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3C6E" w14:textId="79E99B07" w:rsidR="002C1613" w:rsidRPr="00BD661A" w:rsidRDefault="002C1613" w:rsidP="002C1613">
      <w:pPr>
        <w:pStyle w:val="Heading4"/>
        <w:ind w:left="709" w:hanging="709"/>
        <w:jc w:val="center"/>
        <w:rPr>
          <w:rFonts w:asciiTheme="minorHAnsi" w:hAnsiTheme="minorHAnsi" w:cstheme="minorHAnsi"/>
          <w:color w:val="auto"/>
          <w:sz w:val="26"/>
          <w:szCs w:val="26"/>
        </w:rPr>
      </w:pPr>
      <w:r w:rsidRPr="00BD661A">
        <w:rPr>
          <w:rFonts w:asciiTheme="minorHAnsi" w:hAnsiTheme="minorHAnsi" w:cstheme="minorHAnsi"/>
          <w:color w:val="auto"/>
          <w:sz w:val="26"/>
          <w:szCs w:val="26"/>
        </w:rPr>
        <w:t xml:space="preserve">MINUTES OF THE MEETING OF KINGTON LANGLEY PARISH COUNCIL </w:t>
      </w:r>
    </w:p>
    <w:p w14:paraId="057DFEF6" w14:textId="66E9CAD2" w:rsidR="002C1613" w:rsidRPr="00BD661A" w:rsidRDefault="002C1613" w:rsidP="002C1613">
      <w:pPr>
        <w:pStyle w:val="Heading4"/>
        <w:ind w:left="709" w:hanging="709"/>
        <w:jc w:val="center"/>
        <w:rPr>
          <w:rFonts w:asciiTheme="minorHAnsi" w:hAnsiTheme="minorHAnsi" w:cstheme="minorHAnsi"/>
          <w:b w:val="0"/>
          <w:color w:val="auto"/>
          <w:sz w:val="26"/>
          <w:szCs w:val="26"/>
        </w:rPr>
      </w:pPr>
      <w:r w:rsidRPr="00BD661A">
        <w:rPr>
          <w:rFonts w:asciiTheme="minorHAnsi" w:hAnsiTheme="minorHAnsi" w:cstheme="minorHAnsi"/>
          <w:color w:val="auto"/>
          <w:sz w:val="26"/>
          <w:szCs w:val="26"/>
        </w:rPr>
        <w:t xml:space="preserve">HELD ON MONDAY </w:t>
      </w:r>
      <w:r w:rsidR="00ED432A" w:rsidRPr="00BD661A">
        <w:rPr>
          <w:rFonts w:asciiTheme="minorHAnsi" w:hAnsiTheme="minorHAnsi" w:cstheme="minorHAnsi"/>
          <w:color w:val="auto"/>
          <w:sz w:val="26"/>
          <w:szCs w:val="26"/>
        </w:rPr>
        <w:t>1</w:t>
      </w:r>
      <w:r w:rsidR="00BD661A" w:rsidRPr="00BD661A">
        <w:rPr>
          <w:rFonts w:asciiTheme="minorHAnsi" w:hAnsiTheme="minorHAnsi" w:cstheme="minorHAnsi"/>
          <w:color w:val="auto"/>
          <w:sz w:val="26"/>
          <w:szCs w:val="26"/>
        </w:rPr>
        <w:t>3</w:t>
      </w:r>
      <w:r w:rsidR="00ED432A" w:rsidRPr="00BD661A">
        <w:rPr>
          <w:rFonts w:asciiTheme="minorHAnsi" w:hAnsiTheme="minorHAnsi" w:cstheme="minorHAnsi"/>
          <w:color w:val="auto"/>
          <w:sz w:val="26"/>
          <w:szCs w:val="26"/>
          <w:vertAlign w:val="superscript"/>
        </w:rPr>
        <w:t>th</w:t>
      </w:r>
      <w:r w:rsidR="00ED432A" w:rsidRPr="00BD661A">
        <w:rPr>
          <w:rFonts w:asciiTheme="minorHAnsi" w:hAnsiTheme="minorHAnsi" w:cstheme="minorHAnsi"/>
          <w:color w:val="auto"/>
          <w:sz w:val="26"/>
          <w:szCs w:val="26"/>
        </w:rPr>
        <w:t xml:space="preserve"> </w:t>
      </w:r>
      <w:r w:rsidR="00BD661A" w:rsidRPr="00BD661A">
        <w:rPr>
          <w:rFonts w:asciiTheme="minorHAnsi" w:hAnsiTheme="minorHAnsi" w:cstheme="minorHAnsi"/>
          <w:color w:val="auto"/>
          <w:sz w:val="26"/>
          <w:szCs w:val="26"/>
        </w:rPr>
        <w:t>June</w:t>
      </w:r>
      <w:r w:rsidR="0017296B" w:rsidRPr="00BD661A">
        <w:rPr>
          <w:rFonts w:asciiTheme="minorHAnsi" w:hAnsiTheme="minorHAnsi" w:cstheme="minorHAnsi"/>
          <w:color w:val="auto"/>
          <w:sz w:val="26"/>
          <w:szCs w:val="26"/>
        </w:rPr>
        <w:t xml:space="preserve"> 2</w:t>
      </w:r>
      <w:r w:rsidR="00F33B4F" w:rsidRPr="00BD661A">
        <w:rPr>
          <w:rFonts w:asciiTheme="minorHAnsi" w:hAnsiTheme="minorHAnsi" w:cstheme="minorHAnsi"/>
          <w:color w:val="auto"/>
          <w:sz w:val="26"/>
          <w:szCs w:val="26"/>
        </w:rPr>
        <w:t>0</w:t>
      </w:r>
      <w:r w:rsidR="0017296B" w:rsidRPr="00BD661A">
        <w:rPr>
          <w:rFonts w:asciiTheme="minorHAnsi" w:hAnsiTheme="minorHAnsi" w:cstheme="minorHAnsi"/>
          <w:color w:val="auto"/>
          <w:sz w:val="26"/>
          <w:szCs w:val="26"/>
        </w:rPr>
        <w:t>22</w:t>
      </w:r>
      <w:r w:rsidRPr="00BD661A">
        <w:rPr>
          <w:rFonts w:asciiTheme="minorHAnsi" w:hAnsiTheme="minorHAnsi" w:cstheme="minorHAnsi"/>
          <w:color w:val="auto"/>
          <w:sz w:val="26"/>
          <w:szCs w:val="26"/>
        </w:rPr>
        <w:t xml:space="preserve"> </w:t>
      </w:r>
      <w:r w:rsidR="00F33B4F" w:rsidRPr="00BD661A">
        <w:rPr>
          <w:rFonts w:asciiTheme="minorHAnsi" w:hAnsiTheme="minorHAnsi" w:cstheme="minorHAnsi"/>
          <w:color w:val="auto"/>
          <w:sz w:val="26"/>
          <w:szCs w:val="26"/>
        </w:rPr>
        <w:t xml:space="preserve">AT THE UNION CHAPEL, MIDDLE COMMON </w:t>
      </w:r>
      <w:r w:rsidR="00E1076F" w:rsidRPr="00BD661A">
        <w:rPr>
          <w:rFonts w:asciiTheme="minorHAnsi" w:hAnsiTheme="minorHAnsi" w:cstheme="minorHAnsi"/>
          <w:color w:val="auto"/>
          <w:sz w:val="26"/>
          <w:szCs w:val="26"/>
        </w:rPr>
        <w:t>COMMENCING AT</w:t>
      </w:r>
      <w:r w:rsidRPr="00BD661A">
        <w:rPr>
          <w:rFonts w:asciiTheme="minorHAnsi" w:hAnsiTheme="minorHAnsi" w:cstheme="minorHAnsi"/>
          <w:color w:val="auto"/>
          <w:sz w:val="26"/>
          <w:szCs w:val="26"/>
        </w:rPr>
        <w:t xml:space="preserve"> 7.45</w:t>
      </w:r>
      <w:r w:rsidR="00F33B4F" w:rsidRPr="00BD661A">
        <w:rPr>
          <w:rFonts w:asciiTheme="minorHAnsi" w:hAnsiTheme="minorHAnsi" w:cstheme="minorHAnsi"/>
          <w:color w:val="auto"/>
          <w:sz w:val="26"/>
          <w:szCs w:val="26"/>
        </w:rPr>
        <w:t xml:space="preserve"> </w:t>
      </w:r>
      <w:r w:rsidRPr="00BD661A">
        <w:rPr>
          <w:rFonts w:asciiTheme="minorHAnsi" w:hAnsiTheme="minorHAnsi" w:cstheme="minorHAnsi"/>
          <w:color w:val="auto"/>
          <w:sz w:val="26"/>
          <w:szCs w:val="26"/>
        </w:rPr>
        <w:t>PM</w:t>
      </w:r>
    </w:p>
    <w:p w14:paraId="45874478" w14:textId="4F624DE6" w:rsidR="005D4F68" w:rsidRPr="00BD661A" w:rsidRDefault="005D4F68" w:rsidP="005D4F68">
      <w:pPr>
        <w:ind w:right="-46" w:firstLine="11"/>
        <w:rPr>
          <w:rFonts w:asciiTheme="minorHAnsi" w:hAnsiTheme="minorHAnsi" w:cstheme="minorHAnsi"/>
          <w:b/>
          <w:color w:val="auto"/>
          <w:sz w:val="20"/>
        </w:rPr>
      </w:pPr>
    </w:p>
    <w:p w14:paraId="09535B55" w14:textId="5DE37922" w:rsidR="005546BF" w:rsidRPr="00BD661A" w:rsidRDefault="005546BF" w:rsidP="005D4F68">
      <w:pPr>
        <w:ind w:right="-46" w:firstLine="11"/>
        <w:rPr>
          <w:rFonts w:asciiTheme="minorHAnsi" w:hAnsiTheme="minorHAnsi" w:cstheme="minorHAnsi"/>
          <w:b/>
          <w:color w:val="auto"/>
          <w:sz w:val="20"/>
        </w:rPr>
      </w:pPr>
    </w:p>
    <w:p w14:paraId="2AC66377" w14:textId="6CB6A59A" w:rsidR="005D4F68" w:rsidRPr="00BD661A" w:rsidRDefault="005D4F68" w:rsidP="005D4F68">
      <w:pPr>
        <w:ind w:right="-46" w:firstLine="11"/>
        <w:rPr>
          <w:rFonts w:asciiTheme="minorHAnsi" w:hAnsiTheme="minorHAnsi" w:cstheme="minorHAnsi"/>
          <w:color w:val="auto"/>
          <w:sz w:val="20"/>
        </w:rPr>
      </w:pPr>
      <w:r w:rsidRPr="00BD661A">
        <w:rPr>
          <w:rFonts w:asciiTheme="minorHAnsi" w:hAnsiTheme="minorHAnsi" w:cstheme="minorHAnsi"/>
          <w:b/>
          <w:color w:val="auto"/>
          <w:sz w:val="20"/>
        </w:rPr>
        <w:t xml:space="preserve">Present: </w:t>
      </w:r>
      <w:r w:rsidRPr="00BD661A">
        <w:rPr>
          <w:rFonts w:asciiTheme="minorHAnsi" w:hAnsiTheme="minorHAnsi" w:cstheme="minorHAnsi"/>
          <w:color w:val="auto"/>
          <w:sz w:val="20"/>
        </w:rPr>
        <w:t>Cllr G Trickey (Chai</w:t>
      </w:r>
      <w:r w:rsidR="0069458A" w:rsidRPr="00BD661A">
        <w:rPr>
          <w:rFonts w:asciiTheme="minorHAnsi" w:hAnsiTheme="minorHAnsi" w:cstheme="minorHAnsi"/>
          <w:color w:val="auto"/>
          <w:sz w:val="20"/>
        </w:rPr>
        <w:t>r</w:t>
      </w:r>
      <w:r w:rsidRPr="00BD661A">
        <w:rPr>
          <w:rFonts w:asciiTheme="minorHAnsi" w:hAnsiTheme="minorHAnsi" w:cstheme="minorHAnsi"/>
          <w:color w:val="auto"/>
          <w:sz w:val="20"/>
        </w:rPr>
        <w:t xml:space="preserve">), </w:t>
      </w:r>
      <w:r w:rsidR="00BA6B9B" w:rsidRPr="00BD661A">
        <w:rPr>
          <w:rFonts w:asciiTheme="minorHAnsi" w:hAnsiTheme="minorHAnsi" w:cstheme="minorHAnsi"/>
          <w:color w:val="auto"/>
          <w:sz w:val="20"/>
        </w:rPr>
        <w:t xml:space="preserve">Cllr. C Armor, </w:t>
      </w:r>
      <w:r w:rsidR="00BD661A" w:rsidRPr="00BD661A">
        <w:rPr>
          <w:rFonts w:asciiTheme="minorHAnsi" w:hAnsiTheme="minorHAnsi" w:cstheme="minorHAnsi"/>
          <w:color w:val="auto"/>
          <w:sz w:val="20"/>
        </w:rPr>
        <w:t xml:space="preserve">Cllr. A Lawer, </w:t>
      </w:r>
      <w:r w:rsidR="00ED432A" w:rsidRPr="00BD661A">
        <w:rPr>
          <w:rFonts w:asciiTheme="minorHAnsi" w:hAnsiTheme="minorHAnsi" w:cstheme="minorHAnsi"/>
          <w:color w:val="auto"/>
          <w:sz w:val="20"/>
        </w:rPr>
        <w:t xml:space="preserve">Cllr. L Reynolds, </w:t>
      </w:r>
      <w:r w:rsidR="000975AF" w:rsidRPr="00BD661A">
        <w:rPr>
          <w:rFonts w:asciiTheme="minorHAnsi" w:hAnsiTheme="minorHAnsi" w:cstheme="minorHAnsi"/>
          <w:color w:val="auto"/>
          <w:sz w:val="20"/>
        </w:rPr>
        <w:t>Cll</w:t>
      </w:r>
      <w:r w:rsidR="00813980" w:rsidRPr="00BD661A">
        <w:rPr>
          <w:rFonts w:asciiTheme="minorHAnsi" w:hAnsiTheme="minorHAnsi" w:cstheme="minorHAnsi"/>
          <w:color w:val="auto"/>
          <w:sz w:val="20"/>
        </w:rPr>
        <w:t>r</w:t>
      </w:r>
      <w:r w:rsidR="000975AF" w:rsidRPr="00BD661A">
        <w:rPr>
          <w:rFonts w:asciiTheme="minorHAnsi" w:hAnsiTheme="minorHAnsi" w:cstheme="minorHAnsi"/>
          <w:color w:val="auto"/>
          <w:sz w:val="20"/>
        </w:rPr>
        <w:t xml:space="preserve">. S </w:t>
      </w:r>
      <w:r w:rsidR="000704C5" w:rsidRPr="00BD661A">
        <w:rPr>
          <w:rFonts w:asciiTheme="minorHAnsi" w:hAnsiTheme="minorHAnsi" w:cstheme="minorHAnsi"/>
          <w:color w:val="auto"/>
          <w:sz w:val="20"/>
        </w:rPr>
        <w:t xml:space="preserve">Pattemore, </w:t>
      </w:r>
      <w:r w:rsidR="00ED432A" w:rsidRPr="00BD661A">
        <w:rPr>
          <w:rFonts w:asciiTheme="minorHAnsi" w:hAnsiTheme="minorHAnsi" w:cstheme="minorHAnsi"/>
          <w:color w:val="auto"/>
          <w:sz w:val="20"/>
        </w:rPr>
        <w:t xml:space="preserve">Cllr. G Tayler, </w:t>
      </w:r>
      <w:r w:rsidR="00F33B4F" w:rsidRPr="00BD661A">
        <w:rPr>
          <w:rFonts w:asciiTheme="minorHAnsi" w:hAnsiTheme="minorHAnsi" w:cstheme="minorHAnsi"/>
          <w:color w:val="auto"/>
          <w:sz w:val="20"/>
        </w:rPr>
        <w:t>Cllr. G Watson</w:t>
      </w:r>
      <w:r w:rsidR="003B150E" w:rsidRPr="00BD661A">
        <w:rPr>
          <w:rFonts w:asciiTheme="minorHAnsi" w:hAnsiTheme="minorHAnsi" w:cstheme="minorHAnsi"/>
          <w:color w:val="auto"/>
          <w:sz w:val="20"/>
        </w:rPr>
        <w:t>.</w:t>
      </w:r>
      <w:r w:rsidR="00ED432A" w:rsidRPr="00BD661A">
        <w:rPr>
          <w:rFonts w:asciiTheme="minorHAnsi" w:hAnsiTheme="minorHAnsi" w:cstheme="minorHAnsi"/>
          <w:color w:val="auto"/>
          <w:sz w:val="20"/>
        </w:rPr>
        <w:t xml:space="preserve"> </w:t>
      </w:r>
      <w:r w:rsidRPr="00BD661A">
        <w:rPr>
          <w:rFonts w:asciiTheme="minorHAnsi" w:hAnsiTheme="minorHAnsi" w:cstheme="minorHAnsi"/>
          <w:color w:val="auto"/>
          <w:sz w:val="20"/>
        </w:rPr>
        <w:t xml:space="preserve">Mrs. Sue Hart (Clerk) </w:t>
      </w:r>
      <w:r w:rsidRPr="003E61B9">
        <w:rPr>
          <w:rFonts w:asciiTheme="minorHAnsi" w:hAnsiTheme="minorHAnsi" w:cstheme="minorHAnsi"/>
          <w:color w:val="auto"/>
          <w:sz w:val="20"/>
        </w:rPr>
        <w:t xml:space="preserve">and </w:t>
      </w:r>
      <w:r w:rsidR="003E61B9" w:rsidRPr="003E61B9">
        <w:rPr>
          <w:rFonts w:asciiTheme="minorHAnsi" w:hAnsiTheme="minorHAnsi" w:cstheme="minorHAnsi"/>
          <w:color w:val="auto"/>
          <w:sz w:val="20"/>
        </w:rPr>
        <w:t>4 members of</w:t>
      </w:r>
      <w:r w:rsidRPr="003E61B9">
        <w:rPr>
          <w:rFonts w:asciiTheme="minorHAnsi" w:hAnsiTheme="minorHAnsi" w:cstheme="minorHAnsi"/>
          <w:color w:val="auto"/>
          <w:sz w:val="20"/>
        </w:rPr>
        <w:t xml:space="preserve"> the pu</w:t>
      </w:r>
      <w:r w:rsidRPr="00BD661A">
        <w:rPr>
          <w:rFonts w:asciiTheme="minorHAnsi" w:hAnsiTheme="minorHAnsi" w:cstheme="minorHAnsi"/>
          <w:color w:val="auto"/>
          <w:sz w:val="20"/>
        </w:rPr>
        <w:t xml:space="preserve">blic. </w:t>
      </w:r>
    </w:p>
    <w:p w14:paraId="533D085D" w14:textId="0D8A6567" w:rsidR="002B7D74" w:rsidRPr="00BD661A" w:rsidRDefault="002B7D74" w:rsidP="005D4F68">
      <w:pPr>
        <w:ind w:right="-46" w:firstLine="11"/>
        <w:rPr>
          <w:rFonts w:asciiTheme="minorHAnsi" w:hAnsiTheme="minorHAnsi" w:cstheme="minorHAnsi"/>
          <w:color w:val="auto"/>
          <w:sz w:val="20"/>
        </w:rPr>
      </w:pPr>
    </w:p>
    <w:p w14:paraId="508B1585" w14:textId="2C90C199" w:rsidR="009F0361" w:rsidRDefault="00594B7C" w:rsidP="005D4F68">
      <w:pPr>
        <w:ind w:right="-46" w:firstLine="11"/>
        <w:rPr>
          <w:rFonts w:asciiTheme="minorHAnsi" w:hAnsiTheme="minorHAnsi" w:cstheme="minorHAnsi"/>
          <w:b/>
          <w:bCs/>
          <w:color w:val="auto"/>
          <w:sz w:val="20"/>
        </w:rPr>
      </w:pPr>
      <w:r w:rsidRPr="00BD661A">
        <w:rPr>
          <w:rFonts w:asciiTheme="minorHAnsi" w:hAnsiTheme="minorHAnsi" w:cstheme="minorHAnsi"/>
          <w:b/>
          <w:bCs/>
          <w:color w:val="auto"/>
          <w:sz w:val="20"/>
        </w:rPr>
        <w:t>Public Participation</w:t>
      </w:r>
    </w:p>
    <w:p w14:paraId="485FD356" w14:textId="77777777" w:rsidR="00D70315" w:rsidRPr="00BD661A" w:rsidRDefault="00D70315" w:rsidP="005D4F68">
      <w:pPr>
        <w:ind w:right="-46" w:firstLine="11"/>
        <w:rPr>
          <w:rFonts w:asciiTheme="minorHAnsi" w:hAnsiTheme="minorHAnsi" w:cstheme="minorHAnsi"/>
          <w:b/>
          <w:bCs/>
          <w:color w:val="auto"/>
          <w:sz w:val="20"/>
        </w:rPr>
      </w:pPr>
    </w:p>
    <w:p w14:paraId="46A05299" w14:textId="77777777" w:rsidR="00D70315" w:rsidRDefault="003E61B9" w:rsidP="00AC7082">
      <w:pPr>
        <w:ind w:right="-46" w:firstLine="11"/>
        <w:rPr>
          <w:rFonts w:asciiTheme="minorHAnsi" w:hAnsiTheme="minorHAnsi" w:cstheme="minorHAnsi"/>
          <w:color w:val="auto"/>
          <w:sz w:val="20"/>
        </w:rPr>
      </w:pPr>
      <w:r w:rsidRPr="00CB1DE3">
        <w:rPr>
          <w:rFonts w:asciiTheme="minorHAnsi" w:hAnsiTheme="minorHAnsi" w:cstheme="minorHAnsi"/>
          <w:color w:val="auto"/>
          <w:sz w:val="20"/>
        </w:rPr>
        <w:t xml:space="preserve">Kington St Michael villager Alex Hall </w:t>
      </w:r>
      <w:r w:rsidR="00D905C6">
        <w:rPr>
          <w:rFonts w:asciiTheme="minorHAnsi" w:hAnsiTheme="minorHAnsi" w:cstheme="minorHAnsi"/>
          <w:color w:val="auto"/>
          <w:sz w:val="20"/>
        </w:rPr>
        <w:t xml:space="preserve">gave </w:t>
      </w:r>
      <w:r w:rsidRPr="00CB1DE3">
        <w:rPr>
          <w:rFonts w:asciiTheme="minorHAnsi" w:hAnsiTheme="minorHAnsi" w:cstheme="minorHAnsi"/>
          <w:color w:val="auto"/>
          <w:sz w:val="20"/>
        </w:rPr>
        <w:t>the meeting an update on the current status of the initiative to get the building which was previously the Plough Inn</w:t>
      </w:r>
      <w:r w:rsidR="00D905C6">
        <w:rPr>
          <w:rFonts w:asciiTheme="minorHAnsi" w:hAnsiTheme="minorHAnsi" w:cstheme="minorHAnsi"/>
          <w:color w:val="auto"/>
          <w:sz w:val="20"/>
        </w:rPr>
        <w:t xml:space="preserve">, now in private ownership, </w:t>
      </w:r>
      <w:r w:rsidRPr="00CB1DE3">
        <w:rPr>
          <w:rFonts w:asciiTheme="minorHAnsi" w:hAnsiTheme="minorHAnsi" w:cstheme="minorHAnsi"/>
          <w:color w:val="auto"/>
          <w:sz w:val="20"/>
        </w:rPr>
        <w:t xml:space="preserve">made into an Asset of Community Value. Several previous requests have been refused by Wiltshire </w:t>
      </w:r>
      <w:r w:rsidR="00D905C6" w:rsidRPr="00CB1DE3">
        <w:rPr>
          <w:rFonts w:asciiTheme="minorHAnsi" w:hAnsiTheme="minorHAnsi" w:cstheme="minorHAnsi"/>
          <w:color w:val="auto"/>
          <w:sz w:val="20"/>
        </w:rPr>
        <w:t>Council,</w:t>
      </w:r>
      <w:r w:rsidRPr="00CB1DE3">
        <w:rPr>
          <w:rFonts w:asciiTheme="minorHAnsi" w:hAnsiTheme="minorHAnsi" w:cstheme="minorHAnsi"/>
          <w:color w:val="auto"/>
          <w:sz w:val="20"/>
        </w:rPr>
        <w:t xml:space="preserve"> but the </w:t>
      </w:r>
      <w:r w:rsidR="00A21985">
        <w:rPr>
          <w:rFonts w:asciiTheme="minorHAnsi" w:hAnsiTheme="minorHAnsi" w:cstheme="minorHAnsi"/>
          <w:color w:val="auto"/>
          <w:sz w:val="20"/>
        </w:rPr>
        <w:t xml:space="preserve">Kington Communities Enterprise, the </w:t>
      </w:r>
      <w:r w:rsidRPr="00CB1DE3">
        <w:rPr>
          <w:rFonts w:asciiTheme="minorHAnsi" w:hAnsiTheme="minorHAnsi" w:cstheme="minorHAnsi"/>
          <w:color w:val="auto"/>
          <w:sz w:val="20"/>
        </w:rPr>
        <w:t>project team</w:t>
      </w:r>
      <w:r w:rsidR="00A21985">
        <w:rPr>
          <w:rFonts w:asciiTheme="minorHAnsi" w:hAnsiTheme="minorHAnsi" w:cstheme="minorHAnsi"/>
          <w:color w:val="auto"/>
          <w:sz w:val="20"/>
        </w:rPr>
        <w:t>,</w:t>
      </w:r>
      <w:r w:rsidRPr="00CB1DE3">
        <w:rPr>
          <w:rFonts w:asciiTheme="minorHAnsi" w:hAnsiTheme="minorHAnsi" w:cstheme="minorHAnsi"/>
          <w:color w:val="auto"/>
          <w:sz w:val="20"/>
        </w:rPr>
        <w:t xml:space="preserve"> are challenging each of the previous reasons for refusal and are resubmitting the request. </w:t>
      </w:r>
    </w:p>
    <w:p w14:paraId="6B7D240E" w14:textId="1F3B7265" w:rsidR="005D4F68" w:rsidRPr="00CB1DE3" w:rsidRDefault="003E61B9" w:rsidP="00AC7082">
      <w:pPr>
        <w:ind w:right="-46" w:firstLine="11"/>
        <w:rPr>
          <w:rFonts w:asciiTheme="minorHAnsi" w:hAnsiTheme="minorHAnsi" w:cstheme="minorHAnsi"/>
          <w:color w:val="auto"/>
          <w:sz w:val="20"/>
        </w:rPr>
      </w:pPr>
      <w:r w:rsidRPr="00CB1DE3">
        <w:rPr>
          <w:rFonts w:asciiTheme="minorHAnsi" w:hAnsiTheme="minorHAnsi" w:cstheme="minorHAnsi"/>
          <w:color w:val="auto"/>
          <w:sz w:val="20"/>
        </w:rPr>
        <w:t xml:space="preserve">Mr Hall asked whether the Parish Council would be willing to write a letter of support. Cllr Trickey said this would need to go on the </w:t>
      </w:r>
      <w:r w:rsidR="00A21985" w:rsidRPr="00CB1DE3">
        <w:rPr>
          <w:rFonts w:asciiTheme="minorHAnsi" w:hAnsiTheme="minorHAnsi" w:cstheme="minorHAnsi"/>
          <w:color w:val="auto"/>
          <w:sz w:val="20"/>
        </w:rPr>
        <w:t>agenda</w:t>
      </w:r>
      <w:r w:rsidRPr="00CB1DE3">
        <w:rPr>
          <w:rFonts w:asciiTheme="minorHAnsi" w:hAnsiTheme="minorHAnsi" w:cstheme="minorHAnsi"/>
          <w:color w:val="auto"/>
          <w:sz w:val="20"/>
        </w:rPr>
        <w:t xml:space="preserve"> for the next Parish Council Meeting. If </w:t>
      </w:r>
      <w:r w:rsidR="00A21985" w:rsidRPr="00CB1DE3">
        <w:rPr>
          <w:rFonts w:asciiTheme="minorHAnsi" w:hAnsiTheme="minorHAnsi" w:cstheme="minorHAnsi"/>
          <w:color w:val="auto"/>
          <w:sz w:val="20"/>
        </w:rPr>
        <w:t>successful,</w:t>
      </w:r>
      <w:r w:rsidRPr="00CB1DE3">
        <w:rPr>
          <w:rFonts w:asciiTheme="minorHAnsi" w:hAnsiTheme="minorHAnsi" w:cstheme="minorHAnsi"/>
          <w:color w:val="auto"/>
          <w:sz w:val="20"/>
        </w:rPr>
        <w:t xml:space="preserve"> the current owners may find it more difficult to get a change of use for the building but </w:t>
      </w:r>
      <w:r w:rsidR="00CB1DE3" w:rsidRPr="00CB1DE3">
        <w:rPr>
          <w:rFonts w:asciiTheme="minorHAnsi" w:hAnsiTheme="minorHAnsi" w:cstheme="minorHAnsi"/>
          <w:color w:val="auto"/>
          <w:sz w:val="20"/>
        </w:rPr>
        <w:t>it would not mean that they could be forced to sell.</w:t>
      </w:r>
    </w:p>
    <w:p w14:paraId="2DB62BC7" w14:textId="77777777" w:rsidR="00AC7082" w:rsidRPr="00BD661A" w:rsidRDefault="00AC7082" w:rsidP="00AC7082">
      <w:pPr>
        <w:ind w:right="-46" w:firstLine="11"/>
        <w:rPr>
          <w:rFonts w:asciiTheme="minorHAnsi" w:hAnsiTheme="minorHAnsi" w:cstheme="minorHAnsi"/>
          <w:color w:val="FF0000"/>
          <w:sz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8817"/>
      </w:tblGrid>
      <w:tr w:rsidR="00BD661A" w:rsidRPr="00BD661A" w14:paraId="18F36BB8" w14:textId="77777777" w:rsidTr="00F14750">
        <w:tc>
          <w:tcPr>
            <w:tcW w:w="964" w:type="dxa"/>
            <w:tcBorders>
              <w:top w:val="single" w:sz="4" w:space="0" w:color="auto"/>
              <w:left w:val="single" w:sz="4" w:space="0" w:color="auto"/>
              <w:bottom w:val="single" w:sz="4" w:space="0" w:color="auto"/>
              <w:right w:val="single" w:sz="4" w:space="0" w:color="auto"/>
            </w:tcBorders>
          </w:tcPr>
          <w:p w14:paraId="04769F16" w14:textId="41A4B833" w:rsidR="0094197D" w:rsidRPr="00BD661A" w:rsidRDefault="00BD661A" w:rsidP="0094197D">
            <w:pPr>
              <w:rPr>
                <w:rFonts w:asciiTheme="minorHAnsi" w:hAnsiTheme="minorHAnsi" w:cstheme="minorHAnsi"/>
                <w:b/>
                <w:color w:val="auto"/>
                <w:sz w:val="20"/>
              </w:rPr>
            </w:pPr>
            <w:r w:rsidRPr="00BD661A">
              <w:rPr>
                <w:rFonts w:asciiTheme="minorHAnsi" w:hAnsiTheme="minorHAnsi" w:cstheme="minorHAnsi"/>
                <w:b/>
                <w:color w:val="auto"/>
                <w:sz w:val="20"/>
              </w:rPr>
              <w:t>022</w:t>
            </w:r>
            <w:r w:rsidR="000542C7" w:rsidRPr="00BD661A">
              <w:rPr>
                <w:rFonts w:asciiTheme="minorHAnsi" w:hAnsiTheme="minorHAnsi" w:cstheme="minorHAnsi"/>
                <w:b/>
                <w:color w:val="auto"/>
                <w:sz w:val="20"/>
              </w:rPr>
              <w:t>.2</w:t>
            </w:r>
            <w:r w:rsidR="00F81450" w:rsidRPr="00BD661A">
              <w:rPr>
                <w:rFonts w:asciiTheme="minorHAnsi" w:hAnsiTheme="minorHAnsi" w:cstheme="minorHAnsi"/>
                <w:b/>
                <w:color w:val="auto"/>
                <w:sz w:val="20"/>
              </w:rPr>
              <w:t>2</w:t>
            </w:r>
          </w:p>
          <w:p w14:paraId="27A881B9" w14:textId="175A763C" w:rsidR="00975AE2" w:rsidRPr="00BD661A" w:rsidRDefault="00975AE2" w:rsidP="0094197D">
            <w:pPr>
              <w:rPr>
                <w:rFonts w:asciiTheme="minorHAnsi" w:hAnsiTheme="minorHAnsi" w:cstheme="minorHAnsi"/>
                <w:b/>
                <w:color w:val="auto"/>
                <w:sz w:val="20"/>
              </w:rPr>
            </w:pPr>
          </w:p>
        </w:tc>
        <w:tc>
          <w:tcPr>
            <w:tcW w:w="8817" w:type="dxa"/>
            <w:tcBorders>
              <w:top w:val="single" w:sz="4" w:space="0" w:color="auto"/>
              <w:left w:val="single" w:sz="4" w:space="0" w:color="auto"/>
              <w:bottom w:val="single" w:sz="4" w:space="0" w:color="auto"/>
              <w:right w:val="single" w:sz="4" w:space="0" w:color="auto"/>
            </w:tcBorders>
          </w:tcPr>
          <w:p w14:paraId="268A3C8B" w14:textId="76BB6230" w:rsidR="00794601" w:rsidRPr="00BD661A" w:rsidRDefault="0094197D" w:rsidP="005F6D75">
            <w:pPr>
              <w:rPr>
                <w:rFonts w:asciiTheme="minorHAnsi" w:hAnsiTheme="minorHAnsi" w:cstheme="minorHAnsi"/>
                <w:color w:val="auto"/>
                <w:sz w:val="20"/>
              </w:rPr>
            </w:pPr>
            <w:r w:rsidRPr="00BD661A">
              <w:rPr>
                <w:rFonts w:asciiTheme="minorHAnsi" w:hAnsiTheme="minorHAnsi" w:cstheme="minorHAnsi"/>
                <w:b/>
                <w:bCs/>
                <w:color w:val="auto"/>
                <w:sz w:val="20"/>
              </w:rPr>
              <w:t>Apologies for absence</w:t>
            </w:r>
            <w:r w:rsidR="00901A28" w:rsidRPr="00BD661A">
              <w:rPr>
                <w:rFonts w:asciiTheme="minorHAnsi" w:hAnsiTheme="minorHAnsi" w:cstheme="minorHAnsi"/>
                <w:b/>
                <w:bCs/>
                <w:color w:val="auto"/>
                <w:sz w:val="20"/>
              </w:rPr>
              <w:t>:</w:t>
            </w:r>
            <w:r w:rsidRPr="00BD661A">
              <w:rPr>
                <w:rFonts w:asciiTheme="minorHAnsi" w:hAnsiTheme="minorHAnsi" w:cstheme="minorHAnsi"/>
                <w:b/>
                <w:bCs/>
                <w:color w:val="auto"/>
                <w:sz w:val="20"/>
              </w:rPr>
              <w:t xml:space="preserve"> </w:t>
            </w:r>
            <w:r w:rsidR="000975AF" w:rsidRPr="00BD661A">
              <w:rPr>
                <w:rFonts w:asciiTheme="minorHAnsi" w:hAnsiTheme="minorHAnsi" w:cstheme="minorHAnsi"/>
                <w:color w:val="auto"/>
                <w:sz w:val="20"/>
              </w:rPr>
              <w:t xml:space="preserve"> </w:t>
            </w:r>
            <w:r w:rsidR="00F709A8" w:rsidRPr="00BD661A">
              <w:rPr>
                <w:rFonts w:asciiTheme="minorHAnsi" w:hAnsiTheme="minorHAnsi" w:cstheme="minorHAnsi"/>
                <w:color w:val="auto"/>
                <w:sz w:val="20"/>
              </w:rPr>
              <w:t xml:space="preserve">Cllr </w:t>
            </w:r>
            <w:r w:rsidR="00ED432A" w:rsidRPr="00BD661A">
              <w:rPr>
                <w:rFonts w:asciiTheme="minorHAnsi" w:hAnsiTheme="minorHAnsi" w:cstheme="minorHAnsi"/>
                <w:color w:val="auto"/>
                <w:sz w:val="20"/>
              </w:rPr>
              <w:t>Sealy (work commitments</w:t>
            </w:r>
            <w:r w:rsidR="00F709A8" w:rsidRPr="00BD661A">
              <w:rPr>
                <w:rFonts w:asciiTheme="minorHAnsi" w:hAnsiTheme="minorHAnsi" w:cstheme="minorHAnsi"/>
                <w:color w:val="auto"/>
                <w:sz w:val="20"/>
              </w:rPr>
              <w:t>)</w:t>
            </w:r>
            <w:r w:rsidR="00AC7082" w:rsidRPr="00BD661A">
              <w:rPr>
                <w:rFonts w:asciiTheme="minorHAnsi" w:hAnsiTheme="minorHAnsi" w:cstheme="minorHAnsi"/>
                <w:color w:val="auto"/>
                <w:sz w:val="20"/>
              </w:rPr>
              <w:t xml:space="preserve">, </w:t>
            </w:r>
            <w:r w:rsidR="00BD661A" w:rsidRPr="00BD661A">
              <w:rPr>
                <w:rFonts w:asciiTheme="minorHAnsi" w:hAnsiTheme="minorHAnsi" w:cstheme="minorHAnsi"/>
                <w:color w:val="auto"/>
                <w:sz w:val="20"/>
              </w:rPr>
              <w:t>County Cl</w:t>
            </w:r>
            <w:r w:rsidR="00AC7082" w:rsidRPr="00BD661A">
              <w:rPr>
                <w:rFonts w:asciiTheme="minorHAnsi" w:hAnsiTheme="minorHAnsi" w:cstheme="minorHAnsi"/>
                <w:color w:val="auto"/>
                <w:sz w:val="20"/>
              </w:rPr>
              <w:t xml:space="preserve">lr. </w:t>
            </w:r>
            <w:r w:rsidR="00BD661A" w:rsidRPr="00BD661A">
              <w:rPr>
                <w:rFonts w:asciiTheme="minorHAnsi" w:hAnsiTheme="minorHAnsi" w:cstheme="minorHAnsi"/>
                <w:color w:val="auto"/>
                <w:sz w:val="20"/>
              </w:rPr>
              <w:t>Greenman</w:t>
            </w:r>
          </w:p>
          <w:p w14:paraId="4315087D" w14:textId="42009735" w:rsidR="003B150E" w:rsidRPr="00BD661A" w:rsidRDefault="003B150E" w:rsidP="00094199">
            <w:pPr>
              <w:rPr>
                <w:rFonts w:asciiTheme="minorHAnsi" w:hAnsiTheme="minorHAnsi" w:cstheme="minorHAnsi"/>
                <w:b/>
                <w:bCs/>
                <w:color w:val="auto"/>
                <w:sz w:val="20"/>
              </w:rPr>
            </w:pPr>
          </w:p>
        </w:tc>
      </w:tr>
      <w:tr w:rsidR="00CB1DE3" w:rsidRPr="00CB1DE3" w14:paraId="7AC8C125" w14:textId="77777777" w:rsidTr="00F14750">
        <w:tc>
          <w:tcPr>
            <w:tcW w:w="964" w:type="dxa"/>
            <w:tcBorders>
              <w:top w:val="single" w:sz="4" w:space="0" w:color="auto"/>
              <w:left w:val="single" w:sz="4" w:space="0" w:color="auto"/>
              <w:bottom w:val="single" w:sz="4" w:space="0" w:color="auto"/>
              <w:right w:val="single" w:sz="4" w:space="0" w:color="auto"/>
            </w:tcBorders>
          </w:tcPr>
          <w:p w14:paraId="4D78302F" w14:textId="3991F80E" w:rsidR="0094197D" w:rsidRPr="00CB1DE3" w:rsidRDefault="00BD661A" w:rsidP="0094197D">
            <w:pPr>
              <w:rPr>
                <w:rFonts w:asciiTheme="minorHAnsi" w:hAnsiTheme="minorHAnsi" w:cstheme="minorHAnsi"/>
                <w:b/>
                <w:color w:val="auto"/>
                <w:sz w:val="20"/>
              </w:rPr>
            </w:pPr>
            <w:r w:rsidRPr="00CB1DE3">
              <w:rPr>
                <w:rFonts w:asciiTheme="minorHAnsi" w:hAnsiTheme="minorHAnsi" w:cstheme="minorHAnsi"/>
                <w:b/>
                <w:color w:val="auto"/>
                <w:sz w:val="20"/>
              </w:rPr>
              <w:t>023</w:t>
            </w:r>
            <w:r w:rsidR="0094197D" w:rsidRPr="00CB1DE3">
              <w:rPr>
                <w:rFonts w:asciiTheme="minorHAnsi" w:hAnsiTheme="minorHAnsi" w:cstheme="minorHAnsi"/>
                <w:b/>
                <w:color w:val="auto"/>
                <w:sz w:val="20"/>
              </w:rPr>
              <w:t>.2</w:t>
            </w:r>
            <w:r w:rsidR="00F81450" w:rsidRPr="00CB1DE3">
              <w:rPr>
                <w:rFonts w:asciiTheme="minorHAnsi" w:hAnsiTheme="minorHAnsi" w:cstheme="minorHAnsi"/>
                <w:b/>
                <w:color w:val="auto"/>
                <w:sz w:val="20"/>
              </w:rPr>
              <w:t>2</w:t>
            </w:r>
          </w:p>
        </w:tc>
        <w:tc>
          <w:tcPr>
            <w:tcW w:w="8817" w:type="dxa"/>
            <w:tcBorders>
              <w:top w:val="single" w:sz="4" w:space="0" w:color="auto"/>
              <w:left w:val="single" w:sz="4" w:space="0" w:color="auto"/>
              <w:bottom w:val="single" w:sz="4" w:space="0" w:color="auto"/>
              <w:right w:val="single" w:sz="4" w:space="0" w:color="auto"/>
            </w:tcBorders>
          </w:tcPr>
          <w:p w14:paraId="0A158327" w14:textId="0CD10227" w:rsidR="00E94C8A" w:rsidRPr="00CB1DE3" w:rsidRDefault="0094197D" w:rsidP="0094197D">
            <w:pPr>
              <w:rPr>
                <w:rFonts w:asciiTheme="minorHAnsi" w:hAnsiTheme="minorHAnsi" w:cstheme="minorHAnsi"/>
                <w:b/>
                <w:bCs/>
                <w:color w:val="auto"/>
                <w:sz w:val="20"/>
              </w:rPr>
            </w:pPr>
            <w:r w:rsidRPr="00CB1DE3">
              <w:rPr>
                <w:rFonts w:asciiTheme="minorHAnsi" w:hAnsiTheme="minorHAnsi" w:cstheme="minorHAnsi"/>
                <w:b/>
                <w:bCs/>
                <w:color w:val="auto"/>
                <w:sz w:val="20"/>
              </w:rPr>
              <w:t>Minutes</w:t>
            </w:r>
          </w:p>
          <w:p w14:paraId="302783C0" w14:textId="7A7EEF3A" w:rsidR="00E94C8A" w:rsidRPr="00CB1DE3" w:rsidRDefault="0094197D" w:rsidP="00094199">
            <w:pPr>
              <w:rPr>
                <w:rFonts w:asciiTheme="minorHAnsi" w:hAnsiTheme="minorHAnsi" w:cstheme="minorHAnsi"/>
                <w:color w:val="auto"/>
                <w:sz w:val="20"/>
              </w:rPr>
            </w:pPr>
            <w:r w:rsidRPr="00CB1DE3">
              <w:rPr>
                <w:rFonts w:asciiTheme="minorHAnsi" w:hAnsiTheme="minorHAnsi" w:cstheme="minorHAnsi"/>
                <w:bCs/>
                <w:color w:val="auto"/>
                <w:sz w:val="20"/>
              </w:rPr>
              <w:t xml:space="preserve">Minutes of the meeting held on the </w:t>
            </w:r>
            <w:r w:rsidR="00BD661A" w:rsidRPr="00CB1DE3">
              <w:rPr>
                <w:rFonts w:asciiTheme="minorHAnsi" w:hAnsiTheme="minorHAnsi" w:cstheme="minorHAnsi"/>
                <w:bCs/>
                <w:color w:val="auto"/>
                <w:sz w:val="20"/>
              </w:rPr>
              <w:t>9</w:t>
            </w:r>
            <w:r w:rsidR="00BD661A" w:rsidRPr="00CB1DE3">
              <w:rPr>
                <w:rFonts w:asciiTheme="minorHAnsi" w:hAnsiTheme="minorHAnsi" w:cstheme="minorHAnsi"/>
                <w:bCs/>
                <w:color w:val="auto"/>
                <w:sz w:val="20"/>
                <w:vertAlign w:val="superscript"/>
              </w:rPr>
              <w:t>th</w:t>
            </w:r>
            <w:r w:rsidR="00BD661A" w:rsidRPr="00CB1DE3">
              <w:rPr>
                <w:rFonts w:asciiTheme="minorHAnsi" w:hAnsiTheme="minorHAnsi" w:cstheme="minorHAnsi"/>
                <w:bCs/>
                <w:color w:val="auto"/>
                <w:sz w:val="20"/>
              </w:rPr>
              <w:t xml:space="preserve"> May</w:t>
            </w:r>
            <w:r w:rsidR="00B416A8" w:rsidRPr="00CB1DE3">
              <w:rPr>
                <w:rFonts w:asciiTheme="minorHAnsi" w:hAnsiTheme="minorHAnsi" w:cstheme="minorHAnsi"/>
                <w:bCs/>
                <w:color w:val="auto"/>
                <w:sz w:val="20"/>
              </w:rPr>
              <w:t xml:space="preserve"> 2022</w:t>
            </w:r>
            <w:r w:rsidRPr="00CB1DE3">
              <w:rPr>
                <w:rFonts w:asciiTheme="minorHAnsi" w:hAnsiTheme="minorHAnsi" w:cstheme="minorHAnsi"/>
                <w:bCs/>
                <w:color w:val="auto"/>
                <w:sz w:val="20"/>
              </w:rPr>
              <w:t xml:space="preserve"> </w:t>
            </w:r>
            <w:r w:rsidR="00E94C8A" w:rsidRPr="00CB1DE3">
              <w:rPr>
                <w:rFonts w:asciiTheme="minorHAnsi" w:hAnsiTheme="minorHAnsi" w:cstheme="minorHAnsi"/>
                <w:bCs/>
                <w:color w:val="auto"/>
                <w:sz w:val="20"/>
              </w:rPr>
              <w:t>had been circulated to all councillors</w:t>
            </w:r>
            <w:r w:rsidR="00E1076F" w:rsidRPr="00CB1DE3">
              <w:rPr>
                <w:rFonts w:asciiTheme="minorHAnsi" w:hAnsiTheme="minorHAnsi" w:cstheme="minorHAnsi"/>
                <w:bCs/>
                <w:color w:val="auto"/>
                <w:sz w:val="20"/>
              </w:rPr>
              <w:t>.</w:t>
            </w:r>
            <w:r w:rsidR="00E94C8A" w:rsidRPr="00CB1DE3">
              <w:rPr>
                <w:rFonts w:asciiTheme="minorHAnsi" w:hAnsiTheme="minorHAnsi" w:cstheme="minorHAnsi"/>
                <w:bCs/>
                <w:color w:val="auto"/>
                <w:sz w:val="20"/>
              </w:rPr>
              <w:t xml:space="preserve"> </w:t>
            </w:r>
            <w:r w:rsidR="002D11C9" w:rsidRPr="00CB1DE3">
              <w:rPr>
                <w:rFonts w:asciiTheme="minorHAnsi" w:hAnsiTheme="minorHAnsi" w:cstheme="minorHAnsi"/>
                <w:color w:val="auto"/>
                <w:sz w:val="20"/>
              </w:rPr>
              <w:t>On a proposal from Cllr</w:t>
            </w:r>
            <w:r w:rsidR="002B7D74" w:rsidRPr="00CB1DE3">
              <w:rPr>
                <w:rFonts w:asciiTheme="minorHAnsi" w:hAnsiTheme="minorHAnsi" w:cstheme="minorHAnsi"/>
                <w:color w:val="auto"/>
                <w:sz w:val="20"/>
              </w:rPr>
              <w:t xml:space="preserve"> </w:t>
            </w:r>
            <w:r w:rsidR="00CB1DE3" w:rsidRPr="00CB1DE3">
              <w:rPr>
                <w:rFonts w:asciiTheme="minorHAnsi" w:hAnsiTheme="minorHAnsi" w:cstheme="minorHAnsi"/>
                <w:color w:val="auto"/>
                <w:sz w:val="20"/>
              </w:rPr>
              <w:t>Armor</w:t>
            </w:r>
            <w:r w:rsidR="002B7D74" w:rsidRPr="00CB1DE3">
              <w:rPr>
                <w:rFonts w:asciiTheme="minorHAnsi" w:hAnsiTheme="minorHAnsi" w:cstheme="minorHAnsi"/>
                <w:color w:val="auto"/>
                <w:sz w:val="20"/>
              </w:rPr>
              <w:t xml:space="preserve"> seconded </w:t>
            </w:r>
            <w:r w:rsidR="002D11C9" w:rsidRPr="00CB1DE3">
              <w:rPr>
                <w:rFonts w:asciiTheme="minorHAnsi" w:hAnsiTheme="minorHAnsi" w:cstheme="minorHAnsi"/>
                <w:color w:val="auto"/>
                <w:sz w:val="20"/>
              </w:rPr>
              <w:t>by Cllr.</w:t>
            </w:r>
            <w:r w:rsidR="002B7D74" w:rsidRPr="00CB1DE3">
              <w:rPr>
                <w:rFonts w:asciiTheme="minorHAnsi" w:hAnsiTheme="minorHAnsi" w:cstheme="minorHAnsi"/>
                <w:color w:val="auto"/>
                <w:sz w:val="20"/>
              </w:rPr>
              <w:t xml:space="preserve"> </w:t>
            </w:r>
            <w:r w:rsidR="00CB1DE3" w:rsidRPr="00CB1DE3">
              <w:rPr>
                <w:rFonts w:asciiTheme="minorHAnsi" w:hAnsiTheme="minorHAnsi" w:cstheme="minorHAnsi"/>
                <w:color w:val="auto"/>
                <w:sz w:val="20"/>
              </w:rPr>
              <w:t>Reynolds</w:t>
            </w:r>
            <w:r w:rsidR="002D11C9" w:rsidRPr="00CB1DE3">
              <w:rPr>
                <w:rFonts w:asciiTheme="minorHAnsi" w:hAnsiTheme="minorHAnsi" w:cstheme="minorHAnsi"/>
                <w:color w:val="auto"/>
                <w:sz w:val="20"/>
              </w:rPr>
              <w:t xml:space="preserve">, </w:t>
            </w:r>
            <w:r w:rsidR="002D11C9" w:rsidRPr="00CB1DE3">
              <w:rPr>
                <w:rFonts w:asciiTheme="minorHAnsi" w:hAnsiTheme="minorHAnsi" w:cstheme="minorHAnsi"/>
                <w:b/>
                <w:bCs/>
                <w:color w:val="auto"/>
                <w:sz w:val="20"/>
              </w:rPr>
              <w:t>IT WAS RESOLVED</w:t>
            </w:r>
            <w:r w:rsidR="002D11C9" w:rsidRPr="00CB1DE3">
              <w:rPr>
                <w:rFonts w:asciiTheme="minorHAnsi" w:hAnsiTheme="minorHAnsi" w:cstheme="minorHAnsi"/>
                <w:color w:val="auto"/>
                <w:sz w:val="20"/>
              </w:rPr>
              <w:t xml:space="preserve"> that the Chair, Cllr. Trickey, sign the Minutes as a true record.</w:t>
            </w:r>
            <w:r w:rsidR="008A222A" w:rsidRPr="00CB1DE3">
              <w:rPr>
                <w:rFonts w:asciiTheme="minorHAnsi" w:hAnsiTheme="minorHAnsi" w:cstheme="minorHAnsi"/>
                <w:color w:val="auto"/>
                <w:sz w:val="20"/>
              </w:rPr>
              <w:t xml:space="preserve"> </w:t>
            </w:r>
          </w:p>
          <w:p w14:paraId="2F7D739B" w14:textId="094486A1" w:rsidR="008A222A" w:rsidRPr="00CB1DE3" w:rsidRDefault="008A222A" w:rsidP="00ED432A">
            <w:pPr>
              <w:rPr>
                <w:rFonts w:asciiTheme="minorHAnsi" w:hAnsiTheme="minorHAnsi" w:cstheme="minorHAnsi"/>
                <w:b/>
                <w:bCs/>
                <w:color w:val="auto"/>
                <w:sz w:val="20"/>
              </w:rPr>
            </w:pPr>
          </w:p>
        </w:tc>
      </w:tr>
      <w:tr w:rsidR="00BD661A" w:rsidRPr="00BD661A" w14:paraId="0E4F378D" w14:textId="77777777" w:rsidTr="00F14750">
        <w:tc>
          <w:tcPr>
            <w:tcW w:w="964" w:type="dxa"/>
            <w:tcBorders>
              <w:top w:val="single" w:sz="4" w:space="0" w:color="auto"/>
              <w:left w:val="single" w:sz="4" w:space="0" w:color="auto"/>
              <w:bottom w:val="single" w:sz="4" w:space="0" w:color="auto"/>
              <w:right w:val="single" w:sz="4" w:space="0" w:color="auto"/>
            </w:tcBorders>
          </w:tcPr>
          <w:p w14:paraId="46E036EA" w14:textId="1B0D73CA" w:rsidR="00400AD9" w:rsidRPr="00BD661A" w:rsidRDefault="00BD661A" w:rsidP="00400AD9">
            <w:pPr>
              <w:rPr>
                <w:rFonts w:asciiTheme="minorHAnsi" w:hAnsiTheme="minorHAnsi" w:cstheme="minorHAnsi"/>
                <w:b/>
                <w:color w:val="auto"/>
                <w:sz w:val="20"/>
              </w:rPr>
            </w:pPr>
            <w:r>
              <w:rPr>
                <w:rFonts w:asciiTheme="minorHAnsi" w:hAnsiTheme="minorHAnsi" w:cstheme="minorHAnsi"/>
                <w:b/>
                <w:color w:val="auto"/>
                <w:sz w:val="20"/>
              </w:rPr>
              <w:t>024</w:t>
            </w:r>
            <w:r w:rsidR="00975AE2" w:rsidRPr="00BD661A">
              <w:rPr>
                <w:rFonts w:asciiTheme="minorHAnsi" w:hAnsiTheme="minorHAnsi" w:cstheme="minorHAnsi"/>
                <w:b/>
                <w:color w:val="auto"/>
                <w:sz w:val="20"/>
              </w:rPr>
              <w:t>.2</w:t>
            </w:r>
            <w:r w:rsidR="00F81450" w:rsidRPr="00BD661A">
              <w:rPr>
                <w:rFonts w:asciiTheme="minorHAnsi" w:hAnsiTheme="minorHAnsi" w:cstheme="minorHAnsi"/>
                <w:b/>
                <w:color w:val="auto"/>
                <w:sz w:val="20"/>
              </w:rPr>
              <w:t>2</w:t>
            </w:r>
          </w:p>
          <w:p w14:paraId="03E4CC03" w14:textId="4A2D4C98" w:rsidR="00400AD9" w:rsidRPr="00BD661A" w:rsidRDefault="00400AD9" w:rsidP="00400AD9">
            <w:pPr>
              <w:rPr>
                <w:rFonts w:asciiTheme="minorHAnsi" w:hAnsiTheme="minorHAnsi" w:cstheme="minorHAnsi"/>
                <w:b/>
                <w:color w:val="auto"/>
                <w:sz w:val="20"/>
              </w:rPr>
            </w:pPr>
          </w:p>
        </w:tc>
        <w:tc>
          <w:tcPr>
            <w:tcW w:w="8817" w:type="dxa"/>
            <w:tcBorders>
              <w:top w:val="single" w:sz="4" w:space="0" w:color="auto"/>
              <w:left w:val="single" w:sz="4" w:space="0" w:color="auto"/>
              <w:bottom w:val="single" w:sz="4" w:space="0" w:color="auto"/>
              <w:right w:val="single" w:sz="4" w:space="0" w:color="auto"/>
            </w:tcBorders>
          </w:tcPr>
          <w:p w14:paraId="335A8E04" w14:textId="6894FD8B" w:rsidR="00400AD9" w:rsidRPr="00BD661A" w:rsidRDefault="00400AD9" w:rsidP="00400AD9">
            <w:pPr>
              <w:rPr>
                <w:rFonts w:asciiTheme="minorHAnsi" w:hAnsiTheme="minorHAnsi" w:cstheme="minorHAnsi"/>
                <w:b/>
                <w:bCs/>
                <w:color w:val="auto"/>
                <w:sz w:val="20"/>
              </w:rPr>
            </w:pPr>
            <w:r w:rsidRPr="00BD661A">
              <w:rPr>
                <w:rFonts w:asciiTheme="minorHAnsi" w:hAnsiTheme="minorHAnsi" w:cstheme="minorHAnsi"/>
                <w:b/>
                <w:bCs/>
                <w:color w:val="auto"/>
                <w:sz w:val="20"/>
              </w:rPr>
              <w:t>Declarations of Interest</w:t>
            </w:r>
          </w:p>
          <w:p w14:paraId="32E81A78" w14:textId="67164235" w:rsidR="00CB526F" w:rsidRPr="00BD661A" w:rsidRDefault="00ED432A" w:rsidP="00094199">
            <w:pPr>
              <w:rPr>
                <w:rFonts w:asciiTheme="minorHAnsi" w:hAnsiTheme="minorHAnsi" w:cstheme="minorHAnsi"/>
                <w:color w:val="auto"/>
                <w:sz w:val="20"/>
              </w:rPr>
            </w:pPr>
            <w:r w:rsidRPr="00BD661A">
              <w:rPr>
                <w:rFonts w:asciiTheme="minorHAnsi" w:hAnsiTheme="minorHAnsi" w:cstheme="minorHAnsi"/>
                <w:color w:val="auto"/>
                <w:sz w:val="20"/>
              </w:rPr>
              <w:t xml:space="preserve">Cllr C </w:t>
            </w:r>
            <w:r w:rsidR="00BD661A" w:rsidRPr="00BD661A">
              <w:rPr>
                <w:rFonts w:asciiTheme="minorHAnsi" w:hAnsiTheme="minorHAnsi" w:cstheme="minorHAnsi"/>
                <w:color w:val="auto"/>
                <w:sz w:val="20"/>
              </w:rPr>
              <w:t>Trickey</w:t>
            </w:r>
            <w:r w:rsidRPr="00BD661A">
              <w:rPr>
                <w:rFonts w:asciiTheme="minorHAnsi" w:hAnsiTheme="minorHAnsi" w:cstheme="minorHAnsi"/>
                <w:color w:val="auto"/>
                <w:sz w:val="20"/>
              </w:rPr>
              <w:t xml:space="preserve"> declared a personal interest in the </w:t>
            </w:r>
            <w:r w:rsidR="00BD661A" w:rsidRPr="00BD661A">
              <w:rPr>
                <w:rFonts w:asciiTheme="minorHAnsi" w:hAnsiTheme="minorHAnsi" w:cstheme="minorHAnsi"/>
                <w:color w:val="auto"/>
                <w:sz w:val="20"/>
              </w:rPr>
              <w:t>P</w:t>
            </w:r>
            <w:r w:rsidRPr="00BD661A">
              <w:rPr>
                <w:rFonts w:asciiTheme="minorHAnsi" w:hAnsiTheme="minorHAnsi" w:cstheme="minorHAnsi"/>
                <w:color w:val="auto"/>
                <w:sz w:val="20"/>
              </w:rPr>
              <w:t xml:space="preserve">lanning Applications relating to </w:t>
            </w:r>
            <w:r w:rsidR="00BD661A" w:rsidRPr="00BD661A">
              <w:rPr>
                <w:rFonts w:asciiTheme="minorHAnsi" w:hAnsiTheme="minorHAnsi" w:cstheme="minorHAnsi"/>
                <w:color w:val="auto"/>
                <w:sz w:val="20"/>
              </w:rPr>
              <w:t>Fairleigh</w:t>
            </w:r>
            <w:r w:rsidRPr="00BD661A">
              <w:rPr>
                <w:rFonts w:asciiTheme="minorHAnsi" w:hAnsiTheme="minorHAnsi" w:cstheme="minorHAnsi"/>
                <w:color w:val="auto"/>
                <w:sz w:val="20"/>
              </w:rPr>
              <w:t xml:space="preserve"> Farm </w:t>
            </w:r>
            <w:r w:rsidR="00BD661A" w:rsidRPr="00BD661A">
              <w:rPr>
                <w:rFonts w:asciiTheme="minorHAnsi" w:hAnsiTheme="minorHAnsi" w:cstheme="minorHAnsi"/>
                <w:color w:val="auto"/>
                <w:sz w:val="20"/>
              </w:rPr>
              <w:t xml:space="preserve">and </w:t>
            </w:r>
            <w:proofErr w:type="spellStart"/>
            <w:r w:rsidR="00BD661A" w:rsidRPr="00BD661A">
              <w:rPr>
                <w:rFonts w:asciiTheme="minorHAnsi" w:hAnsiTheme="minorHAnsi" w:cstheme="minorHAnsi"/>
                <w:color w:val="auto"/>
                <w:sz w:val="20"/>
              </w:rPr>
              <w:t>Bramleys</w:t>
            </w:r>
            <w:proofErr w:type="spellEnd"/>
            <w:r w:rsidR="00BD661A" w:rsidRPr="00BD661A">
              <w:rPr>
                <w:rFonts w:asciiTheme="minorHAnsi" w:hAnsiTheme="minorHAnsi" w:cstheme="minorHAnsi"/>
                <w:color w:val="auto"/>
                <w:sz w:val="20"/>
              </w:rPr>
              <w:t>, 1 Fairleigh Rise. The meeting was chaired by Vice-Chair Cllr Lawer for these discussions. Cllr Trickey</w:t>
            </w:r>
            <w:r w:rsidRPr="00BD661A">
              <w:rPr>
                <w:rFonts w:asciiTheme="minorHAnsi" w:hAnsiTheme="minorHAnsi" w:cstheme="minorHAnsi"/>
                <w:color w:val="auto"/>
                <w:sz w:val="20"/>
              </w:rPr>
              <w:t xml:space="preserve"> did not take part in the discussion and abstained from voting.</w:t>
            </w:r>
          </w:p>
          <w:p w14:paraId="7B733899" w14:textId="3F90D92B" w:rsidR="00C36E54" w:rsidRPr="00BD661A" w:rsidRDefault="00C36E54" w:rsidP="00094199">
            <w:pPr>
              <w:rPr>
                <w:rFonts w:asciiTheme="minorHAnsi" w:hAnsiTheme="minorHAnsi" w:cstheme="minorHAnsi"/>
                <w:b/>
                <w:bCs/>
                <w:color w:val="auto"/>
                <w:sz w:val="20"/>
              </w:rPr>
            </w:pPr>
          </w:p>
        </w:tc>
      </w:tr>
      <w:tr w:rsidR="0023642D" w:rsidRPr="0023642D" w14:paraId="3FF4C6D6" w14:textId="77777777" w:rsidTr="00F14750">
        <w:tc>
          <w:tcPr>
            <w:tcW w:w="964" w:type="dxa"/>
            <w:tcBorders>
              <w:top w:val="single" w:sz="4" w:space="0" w:color="auto"/>
              <w:left w:val="single" w:sz="4" w:space="0" w:color="auto"/>
              <w:bottom w:val="single" w:sz="4" w:space="0" w:color="auto"/>
              <w:right w:val="single" w:sz="4" w:space="0" w:color="auto"/>
            </w:tcBorders>
          </w:tcPr>
          <w:p w14:paraId="0A6C96E7" w14:textId="79B43270" w:rsidR="00881423" w:rsidRPr="0023642D" w:rsidRDefault="00BD661A" w:rsidP="00881423">
            <w:pPr>
              <w:rPr>
                <w:rFonts w:asciiTheme="minorHAnsi" w:hAnsiTheme="minorHAnsi" w:cstheme="minorHAnsi"/>
                <w:b/>
                <w:color w:val="auto"/>
                <w:sz w:val="20"/>
              </w:rPr>
            </w:pPr>
            <w:r w:rsidRPr="0023642D">
              <w:rPr>
                <w:rFonts w:asciiTheme="minorHAnsi" w:hAnsiTheme="minorHAnsi" w:cstheme="minorHAnsi"/>
                <w:b/>
                <w:color w:val="auto"/>
                <w:sz w:val="20"/>
              </w:rPr>
              <w:t>025</w:t>
            </w:r>
            <w:r w:rsidR="009A6F8E" w:rsidRPr="0023642D">
              <w:rPr>
                <w:rFonts w:asciiTheme="minorHAnsi" w:hAnsiTheme="minorHAnsi" w:cstheme="minorHAnsi"/>
                <w:b/>
                <w:color w:val="auto"/>
                <w:sz w:val="20"/>
              </w:rPr>
              <w:t>.22</w:t>
            </w:r>
          </w:p>
          <w:p w14:paraId="02E5D325" w14:textId="77777777" w:rsidR="00881423" w:rsidRPr="0023642D" w:rsidRDefault="00881423" w:rsidP="00881423">
            <w:pPr>
              <w:rPr>
                <w:rFonts w:asciiTheme="minorHAnsi" w:hAnsiTheme="minorHAnsi" w:cstheme="minorHAnsi"/>
                <w:b/>
                <w:color w:val="auto"/>
                <w:sz w:val="20"/>
              </w:rPr>
            </w:pPr>
          </w:p>
          <w:p w14:paraId="45E1E0E6" w14:textId="77777777" w:rsidR="00881423" w:rsidRPr="0023642D" w:rsidRDefault="00881423" w:rsidP="00881423">
            <w:pPr>
              <w:rPr>
                <w:rFonts w:asciiTheme="minorHAnsi" w:hAnsiTheme="minorHAnsi" w:cstheme="minorHAnsi"/>
                <w:b/>
                <w:color w:val="auto"/>
                <w:sz w:val="20"/>
              </w:rPr>
            </w:pPr>
          </w:p>
          <w:p w14:paraId="057DA2B7" w14:textId="77777777" w:rsidR="00881423" w:rsidRPr="0023642D" w:rsidRDefault="00881423" w:rsidP="00881423">
            <w:pPr>
              <w:rPr>
                <w:rFonts w:asciiTheme="minorHAnsi" w:hAnsiTheme="minorHAnsi" w:cstheme="minorHAnsi"/>
                <w:b/>
                <w:color w:val="auto"/>
                <w:sz w:val="20"/>
              </w:rPr>
            </w:pPr>
          </w:p>
          <w:p w14:paraId="3FD7F1B7" w14:textId="77777777" w:rsidR="00881423" w:rsidRPr="0023642D" w:rsidRDefault="00881423" w:rsidP="00881423">
            <w:pPr>
              <w:rPr>
                <w:rFonts w:asciiTheme="minorHAnsi" w:hAnsiTheme="minorHAnsi" w:cstheme="minorHAnsi"/>
                <w:b/>
                <w:color w:val="auto"/>
                <w:sz w:val="20"/>
              </w:rPr>
            </w:pPr>
          </w:p>
        </w:tc>
        <w:tc>
          <w:tcPr>
            <w:tcW w:w="8817" w:type="dxa"/>
            <w:tcBorders>
              <w:top w:val="single" w:sz="4" w:space="0" w:color="auto"/>
              <w:left w:val="single" w:sz="4" w:space="0" w:color="auto"/>
              <w:bottom w:val="single" w:sz="4" w:space="0" w:color="auto"/>
              <w:right w:val="single" w:sz="4" w:space="0" w:color="auto"/>
            </w:tcBorders>
          </w:tcPr>
          <w:p w14:paraId="71C8F5AE" w14:textId="4BA57DA1" w:rsidR="00D23C22" w:rsidRPr="0023642D" w:rsidRDefault="00D23C22" w:rsidP="00D23C22">
            <w:pPr>
              <w:rPr>
                <w:rFonts w:asciiTheme="minorHAnsi" w:hAnsiTheme="minorHAnsi" w:cstheme="minorHAnsi"/>
                <w:b/>
                <w:bCs/>
                <w:color w:val="auto"/>
                <w:sz w:val="20"/>
              </w:rPr>
            </w:pPr>
            <w:r w:rsidRPr="0023642D">
              <w:rPr>
                <w:rFonts w:asciiTheme="minorHAnsi" w:hAnsiTheme="minorHAnsi" w:cstheme="minorHAnsi"/>
                <w:b/>
                <w:bCs/>
                <w:color w:val="auto"/>
                <w:sz w:val="20"/>
              </w:rPr>
              <w:t xml:space="preserve">Matters Arising from </w:t>
            </w:r>
            <w:r w:rsidR="00BD661A" w:rsidRPr="0023642D">
              <w:rPr>
                <w:rFonts w:asciiTheme="minorHAnsi" w:hAnsiTheme="minorHAnsi" w:cstheme="minorHAnsi"/>
                <w:b/>
                <w:bCs/>
                <w:color w:val="auto"/>
                <w:sz w:val="20"/>
              </w:rPr>
              <w:t>9 May</w:t>
            </w:r>
            <w:r w:rsidRPr="0023642D">
              <w:rPr>
                <w:rFonts w:asciiTheme="minorHAnsi" w:hAnsiTheme="minorHAnsi" w:cstheme="minorHAnsi"/>
                <w:b/>
                <w:bCs/>
                <w:color w:val="auto"/>
                <w:sz w:val="20"/>
              </w:rPr>
              <w:t xml:space="preserve"> Meeting</w:t>
            </w:r>
          </w:p>
          <w:p w14:paraId="4306810D" w14:textId="310E07C5" w:rsidR="00D23C22" w:rsidRPr="0023642D" w:rsidRDefault="00D23C22" w:rsidP="00D23C22">
            <w:pPr>
              <w:rPr>
                <w:rFonts w:asciiTheme="minorHAnsi" w:hAnsiTheme="minorHAnsi" w:cstheme="minorHAnsi"/>
                <w:b/>
                <w:bCs/>
                <w:color w:val="auto"/>
                <w:sz w:val="20"/>
              </w:rPr>
            </w:pPr>
          </w:p>
          <w:p w14:paraId="003F71FD" w14:textId="5B2D3515" w:rsidR="00567AF9" w:rsidRPr="0023642D" w:rsidRDefault="00567AF9" w:rsidP="00567AF9">
            <w:pPr>
              <w:spacing w:line="256" w:lineRule="auto"/>
              <w:rPr>
                <w:rFonts w:asciiTheme="minorHAnsi" w:hAnsiTheme="minorHAnsi" w:cstheme="minorHAnsi"/>
                <w:color w:val="auto"/>
                <w:sz w:val="20"/>
              </w:rPr>
            </w:pPr>
            <w:r w:rsidRPr="0023642D">
              <w:rPr>
                <w:rFonts w:asciiTheme="minorHAnsi" w:hAnsiTheme="minorHAnsi" w:cstheme="minorHAnsi"/>
                <w:b/>
                <w:bCs/>
                <w:color w:val="auto"/>
                <w:sz w:val="20"/>
              </w:rPr>
              <w:t>Minute 137.22: Chair’s Report</w:t>
            </w:r>
            <w:r w:rsidR="00CB1DE3" w:rsidRPr="0023642D">
              <w:rPr>
                <w:rFonts w:asciiTheme="minorHAnsi" w:hAnsiTheme="minorHAnsi" w:cstheme="minorHAnsi"/>
                <w:b/>
                <w:bCs/>
                <w:color w:val="auto"/>
                <w:sz w:val="20"/>
              </w:rPr>
              <w:t xml:space="preserve"> </w:t>
            </w:r>
            <w:r w:rsidRPr="0023642D">
              <w:rPr>
                <w:rFonts w:asciiTheme="minorHAnsi" w:hAnsiTheme="minorHAnsi" w:cstheme="minorHAnsi"/>
                <w:color w:val="auto"/>
                <w:sz w:val="20"/>
              </w:rPr>
              <w:t xml:space="preserve">Field for sale on corner of Days Lane and Church Lane and possible purchase of part for allotments. </w:t>
            </w:r>
            <w:r w:rsidRPr="0023642D">
              <w:rPr>
                <w:rFonts w:asciiTheme="minorHAnsi" w:hAnsiTheme="minorHAnsi" w:cstheme="minorHAnsi"/>
                <w:b/>
                <w:bCs/>
                <w:color w:val="auto"/>
                <w:sz w:val="20"/>
              </w:rPr>
              <w:t>ACTION:</w:t>
            </w:r>
            <w:r w:rsidRPr="0023642D">
              <w:rPr>
                <w:rFonts w:asciiTheme="minorHAnsi" w:hAnsiTheme="minorHAnsi" w:cstheme="minorHAnsi"/>
                <w:color w:val="auto"/>
                <w:sz w:val="20"/>
              </w:rPr>
              <w:t xml:space="preserve"> Cllr Trickey</w:t>
            </w:r>
            <w:r w:rsidR="00CB1DE3" w:rsidRPr="0023642D">
              <w:rPr>
                <w:rFonts w:asciiTheme="minorHAnsi" w:hAnsiTheme="minorHAnsi" w:cstheme="minorHAnsi"/>
                <w:color w:val="auto"/>
                <w:sz w:val="20"/>
              </w:rPr>
              <w:t xml:space="preserve"> will continue to</w:t>
            </w:r>
            <w:r w:rsidRPr="0023642D">
              <w:rPr>
                <w:rFonts w:asciiTheme="minorHAnsi" w:hAnsiTheme="minorHAnsi" w:cstheme="minorHAnsi"/>
                <w:color w:val="auto"/>
                <w:sz w:val="20"/>
              </w:rPr>
              <w:t xml:space="preserve"> monitor.</w:t>
            </w:r>
          </w:p>
          <w:p w14:paraId="705A5FA3" w14:textId="77777777" w:rsidR="00CB1DE3" w:rsidRPr="0023642D" w:rsidRDefault="00CB1DE3" w:rsidP="00567AF9">
            <w:pPr>
              <w:spacing w:line="256" w:lineRule="auto"/>
              <w:rPr>
                <w:rFonts w:asciiTheme="minorHAnsi" w:hAnsiTheme="minorHAnsi" w:cstheme="minorHAnsi"/>
                <w:color w:val="auto"/>
                <w:sz w:val="20"/>
              </w:rPr>
            </w:pPr>
          </w:p>
          <w:p w14:paraId="590632BF" w14:textId="6B24ECA3" w:rsidR="00567AF9" w:rsidRPr="0023642D" w:rsidRDefault="00567AF9" w:rsidP="00CB1DE3">
            <w:pPr>
              <w:ind w:right="-46" w:firstLine="11"/>
              <w:rPr>
                <w:rFonts w:asciiTheme="minorHAnsi" w:hAnsiTheme="minorHAnsi" w:cstheme="minorHAnsi"/>
                <w:color w:val="auto"/>
                <w:sz w:val="20"/>
              </w:rPr>
            </w:pPr>
            <w:r w:rsidRPr="0023642D">
              <w:rPr>
                <w:rFonts w:asciiTheme="minorHAnsi" w:hAnsiTheme="minorHAnsi" w:cstheme="minorHAnsi"/>
                <w:b/>
                <w:color w:val="auto"/>
                <w:sz w:val="20"/>
              </w:rPr>
              <w:t xml:space="preserve">Minute 159.22 </w:t>
            </w:r>
            <w:r w:rsidRPr="0023642D">
              <w:rPr>
                <w:rFonts w:asciiTheme="minorHAnsi" w:hAnsiTheme="minorHAnsi" w:cstheme="minorHAnsi"/>
                <w:b/>
                <w:bCs/>
                <w:color w:val="auto"/>
                <w:sz w:val="20"/>
              </w:rPr>
              <w:t>Tree Inspection Report</w:t>
            </w:r>
            <w:r w:rsidR="00CB1DE3" w:rsidRPr="0023642D">
              <w:rPr>
                <w:rFonts w:asciiTheme="minorHAnsi" w:hAnsiTheme="minorHAnsi" w:cstheme="minorHAnsi"/>
                <w:b/>
                <w:bCs/>
                <w:color w:val="auto"/>
                <w:sz w:val="20"/>
              </w:rPr>
              <w:t xml:space="preserve"> </w:t>
            </w:r>
            <w:r w:rsidRPr="0023642D">
              <w:rPr>
                <w:rFonts w:asciiTheme="minorHAnsi" w:hAnsiTheme="minorHAnsi" w:cstheme="minorHAnsi"/>
                <w:color w:val="auto"/>
                <w:sz w:val="20"/>
              </w:rPr>
              <w:t xml:space="preserve">Trees by the school and </w:t>
            </w:r>
            <w:r w:rsidR="00A21985">
              <w:rPr>
                <w:rFonts w:asciiTheme="minorHAnsi" w:hAnsiTheme="minorHAnsi" w:cstheme="minorHAnsi"/>
                <w:color w:val="auto"/>
                <w:sz w:val="20"/>
              </w:rPr>
              <w:t xml:space="preserve">trees </w:t>
            </w:r>
            <w:r w:rsidRPr="0023642D">
              <w:rPr>
                <w:rFonts w:asciiTheme="minorHAnsi" w:hAnsiTheme="minorHAnsi" w:cstheme="minorHAnsi"/>
                <w:color w:val="auto"/>
                <w:sz w:val="20"/>
              </w:rPr>
              <w:t xml:space="preserve">by the main Chippenham </w:t>
            </w:r>
            <w:r w:rsidR="00CB1DE3" w:rsidRPr="0023642D">
              <w:rPr>
                <w:rFonts w:asciiTheme="minorHAnsi" w:hAnsiTheme="minorHAnsi" w:cstheme="minorHAnsi"/>
                <w:color w:val="auto"/>
                <w:sz w:val="20"/>
              </w:rPr>
              <w:t xml:space="preserve">[Swindon] </w:t>
            </w:r>
            <w:r w:rsidRPr="0023642D">
              <w:rPr>
                <w:rFonts w:asciiTheme="minorHAnsi" w:hAnsiTheme="minorHAnsi" w:cstheme="minorHAnsi"/>
                <w:color w:val="auto"/>
                <w:sz w:val="20"/>
              </w:rPr>
              <w:t>Road require attention.</w:t>
            </w:r>
            <w:r w:rsidR="00CB1DE3" w:rsidRPr="0023642D">
              <w:rPr>
                <w:rFonts w:asciiTheme="minorHAnsi" w:hAnsiTheme="minorHAnsi" w:cstheme="minorHAnsi"/>
                <w:color w:val="auto"/>
                <w:sz w:val="20"/>
              </w:rPr>
              <w:t xml:space="preserve"> The Clerk had written to the owners of the house by the Swindon Road but it was agreed that </w:t>
            </w:r>
            <w:r w:rsidR="00A21985">
              <w:rPr>
                <w:rFonts w:asciiTheme="minorHAnsi" w:hAnsiTheme="minorHAnsi" w:cstheme="minorHAnsi"/>
                <w:color w:val="auto"/>
                <w:sz w:val="20"/>
              </w:rPr>
              <w:t>the school may not be able to action work on their trees</w:t>
            </w:r>
            <w:r w:rsidR="00CB1DE3" w:rsidRPr="0023642D">
              <w:rPr>
                <w:rFonts w:asciiTheme="minorHAnsi" w:hAnsiTheme="minorHAnsi" w:cstheme="minorHAnsi"/>
                <w:color w:val="auto"/>
                <w:sz w:val="20"/>
              </w:rPr>
              <w:t xml:space="preserve">. </w:t>
            </w:r>
            <w:r w:rsidR="00CB1DE3" w:rsidRPr="0023642D">
              <w:rPr>
                <w:rFonts w:asciiTheme="minorHAnsi" w:hAnsiTheme="minorHAnsi" w:cstheme="minorHAnsi"/>
                <w:b/>
                <w:bCs/>
                <w:color w:val="auto"/>
                <w:sz w:val="20"/>
              </w:rPr>
              <w:t>ITEM CLOSED</w:t>
            </w:r>
            <w:r w:rsidR="00CB1DE3" w:rsidRPr="0023642D">
              <w:rPr>
                <w:rFonts w:asciiTheme="minorHAnsi" w:hAnsiTheme="minorHAnsi" w:cstheme="minorHAnsi"/>
                <w:color w:val="auto"/>
                <w:sz w:val="20"/>
              </w:rPr>
              <w:t>.</w:t>
            </w:r>
          </w:p>
          <w:p w14:paraId="523DD5C2" w14:textId="77777777" w:rsidR="00CB1DE3" w:rsidRPr="0023642D" w:rsidRDefault="00CB1DE3" w:rsidP="00CB1DE3">
            <w:pPr>
              <w:ind w:right="-46" w:firstLine="11"/>
              <w:rPr>
                <w:rFonts w:asciiTheme="minorHAnsi" w:hAnsiTheme="minorHAnsi" w:cstheme="minorHAnsi"/>
                <w:color w:val="auto"/>
                <w:sz w:val="20"/>
              </w:rPr>
            </w:pPr>
          </w:p>
          <w:p w14:paraId="024CEAC9" w14:textId="772E39B8" w:rsidR="00567AF9" w:rsidRPr="0023642D" w:rsidRDefault="00567AF9" w:rsidP="00E2220B">
            <w:pPr>
              <w:pStyle w:val="BodyText"/>
              <w:rPr>
                <w:rFonts w:asciiTheme="minorHAnsi" w:hAnsiTheme="minorHAnsi" w:cstheme="minorHAnsi"/>
                <w:bCs/>
              </w:rPr>
            </w:pPr>
            <w:r w:rsidRPr="0023642D">
              <w:rPr>
                <w:rFonts w:asciiTheme="minorHAnsi" w:hAnsiTheme="minorHAnsi" w:cstheme="minorHAnsi"/>
                <w:b/>
                <w:bCs/>
                <w:szCs w:val="20"/>
              </w:rPr>
              <w:t>Minute 164.22 Correspondence sent / received</w:t>
            </w:r>
            <w:r w:rsidR="00E2220B" w:rsidRPr="0023642D">
              <w:rPr>
                <w:rFonts w:asciiTheme="minorHAnsi" w:hAnsiTheme="minorHAnsi" w:cstheme="minorHAnsi"/>
                <w:b/>
                <w:bCs/>
                <w:szCs w:val="20"/>
              </w:rPr>
              <w:t xml:space="preserve"> </w:t>
            </w:r>
            <w:r w:rsidRPr="0023642D">
              <w:rPr>
                <w:rFonts w:asciiTheme="minorHAnsi" w:hAnsiTheme="minorHAnsi" w:cstheme="minorHAnsi"/>
                <w:szCs w:val="20"/>
              </w:rPr>
              <w:t xml:space="preserve">Damage caused by gas groundwork between A350 traffic lights and Plough Hill. </w:t>
            </w:r>
            <w:r w:rsidRPr="0023642D">
              <w:rPr>
                <w:rFonts w:asciiTheme="minorHAnsi" w:hAnsiTheme="minorHAnsi" w:cstheme="minorHAnsi"/>
                <w:b/>
              </w:rPr>
              <w:t>ACTION:</w:t>
            </w:r>
            <w:r w:rsidRPr="0023642D">
              <w:rPr>
                <w:rFonts w:asciiTheme="minorHAnsi" w:hAnsiTheme="minorHAnsi" w:cstheme="minorHAnsi"/>
                <w:bCs/>
              </w:rPr>
              <w:t xml:space="preserve"> Clerk to report back to the June Parish Council meeting.</w:t>
            </w:r>
            <w:r w:rsidR="00CB1DE3" w:rsidRPr="0023642D">
              <w:rPr>
                <w:rFonts w:asciiTheme="minorHAnsi" w:hAnsiTheme="minorHAnsi" w:cstheme="minorHAnsi"/>
                <w:bCs/>
              </w:rPr>
              <w:t xml:space="preserve"> </w:t>
            </w:r>
            <w:r w:rsidR="00A21985" w:rsidRPr="00A21985">
              <w:rPr>
                <w:rFonts w:asciiTheme="minorHAnsi" w:hAnsiTheme="minorHAnsi" w:cstheme="minorHAnsi"/>
                <w:b/>
              </w:rPr>
              <w:t>OUTCOME</w:t>
            </w:r>
            <w:r w:rsidR="00A21985">
              <w:rPr>
                <w:rFonts w:asciiTheme="minorHAnsi" w:hAnsiTheme="minorHAnsi" w:cstheme="minorHAnsi"/>
                <w:bCs/>
              </w:rPr>
              <w:t xml:space="preserve">: </w:t>
            </w:r>
            <w:r w:rsidR="00CB1DE3" w:rsidRPr="0023642D">
              <w:rPr>
                <w:rFonts w:asciiTheme="minorHAnsi" w:hAnsiTheme="minorHAnsi" w:cstheme="minorHAnsi"/>
                <w:bCs/>
              </w:rPr>
              <w:t xml:space="preserve">The rutted areas </w:t>
            </w:r>
            <w:r w:rsidR="00E2220B" w:rsidRPr="0023642D">
              <w:rPr>
                <w:rFonts w:asciiTheme="minorHAnsi" w:hAnsiTheme="minorHAnsi" w:cstheme="minorHAnsi"/>
                <w:bCs/>
              </w:rPr>
              <w:t xml:space="preserve">have now been properly smoothed over and reseeded. One area had been missed by Moors Close but the contractors probably ran out of topsoil. </w:t>
            </w:r>
            <w:r w:rsidR="00E2220B" w:rsidRPr="00A21985">
              <w:rPr>
                <w:rFonts w:asciiTheme="minorHAnsi" w:hAnsiTheme="minorHAnsi" w:cstheme="minorHAnsi"/>
                <w:b/>
              </w:rPr>
              <w:t>ACTION:</w:t>
            </w:r>
            <w:r w:rsidR="00E2220B" w:rsidRPr="0023642D">
              <w:rPr>
                <w:rFonts w:asciiTheme="minorHAnsi" w:hAnsiTheme="minorHAnsi" w:cstheme="minorHAnsi"/>
                <w:bCs/>
              </w:rPr>
              <w:t xml:space="preserve"> Clerk to monitor.</w:t>
            </w:r>
          </w:p>
          <w:p w14:paraId="49C86B83" w14:textId="77777777" w:rsidR="00E2220B" w:rsidRPr="0023642D" w:rsidRDefault="00E2220B" w:rsidP="00CB1DE3">
            <w:pPr>
              <w:pStyle w:val="BodyText"/>
              <w:spacing w:line="256" w:lineRule="auto"/>
              <w:rPr>
                <w:rFonts w:asciiTheme="minorHAnsi" w:hAnsiTheme="minorHAnsi" w:cstheme="minorHAnsi"/>
                <w:bCs/>
              </w:rPr>
            </w:pPr>
          </w:p>
          <w:p w14:paraId="374C0E19" w14:textId="611695F1" w:rsidR="00567AF9" w:rsidRPr="0023642D" w:rsidRDefault="00A21985" w:rsidP="00567AF9">
            <w:pPr>
              <w:rPr>
                <w:rFonts w:ascii="Calibri" w:hAnsi="Calibri" w:cs="Calibri"/>
                <w:b/>
                <w:bCs/>
                <w:color w:val="auto"/>
                <w:sz w:val="20"/>
              </w:rPr>
            </w:pPr>
            <w:r>
              <w:rPr>
                <w:rFonts w:asciiTheme="minorHAnsi" w:hAnsiTheme="minorHAnsi" w:cstheme="minorHAnsi"/>
                <w:b/>
                <w:bCs/>
                <w:color w:val="auto"/>
                <w:sz w:val="20"/>
              </w:rPr>
              <w:t xml:space="preserve">Minute </w:t>
            </w:r>
            <w:r w:rsidR="00567AF9" w:rsidRPr="0023642D">
              <w:rPr>
                <w:rFonts w:asciiTheme="minorHAnsi" w:hAnsiTheme="minorHAnsi" w:cstheme="minorHAnsi"/>
                <w:b/>
                <w:bCs/>
                <w:color w:val="auto"/>
                <w:sz w:val="20"/>
              </w:rPr>
              <w:t>007.22 Clerk’s Report</w:t>
            </w:r>
            <w:r w:rsidR="00E2220B" w:rsidRPr="0023642D">
              <w:rPr>
                <w:rFonts w:asciiTheme="minorHAnsi" w:hAnsiTheme="minorHAnsi" w:cstheme="minorHAnsi"/>
                <w:b/>
                <w:bCs/>
                <w:color w:val="auto"/>
                <w:sz w:val="20"/>
              </w:rPr>
              <w:t xml:space="preserve"> </w:t>
            </w:r>
            <w:r w:rsidR="00567AF9" w:rsidRPr="0023642D">
              <w:rPr>
                <w:rFonts w:ascii="Calibri" w:hAnsi="Calibri" w:cs="Calibri"/>
                <w:color w:val="auto"/>
                <w:sz w:val="20"/>
              </w:rPr>
              <w:t xml:space="preserve">Construction vans parking on Registered Commons. </w:t>
            </w:r>
            <w:r w:rsidR="00567AF9" w:rsidRPr="0023642D">
              <w:rPr>
                <w:rFonts w:ascii="Calibri" w:hAnsi="Calibri" w:cs="Calibri"/>
                <w:b/>
                <w:bCs/>
                <w:color w:val="auto"/>
                <w:sz w:val="20"/>
              </w:rPr>
              <w:t>ACTION:</w:t>
            </w:r>
            <w:r w:rsidR="00567AF9" w:rsidRPr="0023642D">
              <w:rPr>
                <w:rFonts w:ascii="Calibri" w:hAnsi="Calibri" w:cs="Calibri"/>
                <w:color w:val="auto"/>
                <w:sz w:val="20"/>
              </w:rPr>
              <w:t xml:space="preserve"> Clerk to write to occupants of houses where this was taking place.</w:t>
            </w:r>
            <w:r w:rsidR="00E2220B" w:rsidRPr="0023642D">
              <w:rPr>
                <w:rFonts w:ascii="Calibri" w:hAnsi="Calibri" w:cs="Calibri"/>
                <w:color w:val="auto"/>
                <w:sz w:val="20"/>
              </w:rPr>
              <w:t xml:space="preserve"> Now done. </w:t>
            </w:r>
            <w:r w:rsidR="00E2220B" w:rsidRPr="0023642D">
              <w:rPr>
                <w:rFonts w:ascii="Calibri" w:hAnsi="Calibri" w:cs="Calibri"/>
                <w:b/>
                <w:bCs/>
                <w:color w:val="auto"/>
                <w:sz w:val="20"/>
              </w:rPr>
              <w:t>ITEM CLOSED</w:t>
            </w:r>
          </w:p>
          <w:p w14:paraId="7942245A" w14:textId="77777777" w:rsidR="00E2220B" w:rsidRPr="0023642D" w:rsidRDefault="00E2220B" w:rsidP="00567AF9">
            <w:pPr>
              <w:rPr>
                <w:rFonts w:ascii="Calibri" w:hAnsi="Calibri" w:cs="Calibri"/>
                <w:color w:val="auto"/>
                <w:sz w:val="20"/>
              </w:rPr>
            </w:pPr>
          </w:p>
          <w:p w14:paraId="620A879F" w14:textId="0D46B0AE" w:rsidR="00567AF9" w:rsidRPr="0023642D" w:rsidRDefault="00A21985" w:rsidP="00E2220B">
            <w:pPr>
              <w:rPr>
                <w:rFonts w:asciiTheme="minorHAnsi" w:hAnsiTheme="minorHAnsi" w:cstheme="minorHAnsi"/>
                <w:b/>
                <w:bCs/>
                <w:color w:val="auto"/>
                <w:sz w:val="20"/>
              </w:rPr>
            </w:pPr>
            <w:r>
              <w:rPr>
                <w:rFonts w:asciiTheme="minorHAnsi" w:hAnsiTheme="minorHAnsi" w:cstheme="minorHAnsi"/>
                <w:b/>
                <w:bCs/>
                <w:color w:val="auto"/>
                <w:sz w:val="20"/>
              </w:rPr>
              <w:t xml:space="preserve">Minute </w:t>
            </w:r>
            <w:r w:rsidR="00567AF9" w:rsidRPr="0023642D">
              <w:rPr>
                <w:rFonts w:asciiTheme="minorHAnsi" w:hAnsiTheme="minorHAnsi" w:cstheme="minorHAnsi"/>
                <w:b/>
                <w:bCs/>
                <w:color w:val="auto"/>
                <w:sz w:val="20"/>
              </w:rPr>
              <w:t>013.22 Speed Indication Device (SID) Implementation</w:t>
            </w:r>
            <w:r w:rsidR="00E2220B" w:rsidRPr="0023642D">
              <w:rPr>
                <w:rFonts w:asciiTheme="minorHAnsi" w:hAnsiTheme="minorHAnsi" w:cstheme="minorHAnsi"/>
                <w:b/>
                <w:bCs/>
                <w:color w:val="auto"/>
                <w:sz w:val="20"/>
              </w:rPr>
              <w:t xml:space="preserve"> </w:t>
            </w:r>
            <w:r w:rsidR="00567AF9" w:rsidRPr="0023642D">
              <w:rPr>
                <w:rFonts w:asciiTheme="minorHAnsi" w:hAnsiTheme="minorHAnsi" w:cstheme="minorHAnsi"/>
                <w:color w:val="auto"/>
                <w:sz w:val="20"/>
              </w:rPr>
              <w:t>Cllr Trickey investigating contractors to erect</w:t>
            </w:r>
            <w:r w:rsidR="00D70315">
              <w:rPr>
                <w:rFonts w:asciiTheme="minorHAnsi" w:hAnsiTheme="minorHAnsi" w:cstheme="minorHAnsi"/>
                <w:color w:val="auto"/>
                <w:sz w:val="20"/>
              </w:rPr>
              <w:t xml:space="preserve"> the</w:t>
            </w:r>
            <w:r w:rsidR="00567AF9" w:rsidRPr="0023642D">
              <w:rPr>
                <w:rFonts w:asciiTheme="minorHAnsi" w:hAnsiTheme="minorHAnsi" w:cstheme="minorHAnsi"/>
                <w:color w:val="auto"/>
                <w:sz w:val="20"/>
              </w:rPr>
              <w:t xml:space="preserve"> SID at a reasonable price.</w:t>
            </w:r>
            <w:r w:rsidR="00E2220B" w:rsidRPr="0023642D">
              <w:rPr>
                <w:rFonts w:asciiTheme="minorHAnsi" w:hAnsiTheme="minorHAnsi" w:cstheme="minorHAnsi"/>
                <w:color w:val="auto"/>
                <w:sz w:val="20"/>
              </w:rPr>
              <w:t xml:space="preserve"> </w:t>
            </w:r>
            <w:r w:rsidR="00E2220B" w:rsidRPr="0023642D">
              <w:rPr>
                <w:rFonts w:asciiTheme="minorHAnsi" w:hAnsiTheme="minorHAnsi" w:cstheme="minorHAnsi"/>
                <w:b/>
                <w:bCs/>
                <w:color w:val="auto"/>
                <w:sz w:val="20"/>
              </w:rPr>
              <w:t>ACTION:</w:t>
            </w:r>
            <w:r w:rsidR="00E2220B" w:rsidRPr="0023642D">
              <w:rPr>
                <w:rFonts w:asciiTheme="minorHAnsi" w:hAnsiTheme="minorHAnsi" w:cstheme="minorHAnsi"/>
                <w:color w:val="auto"/>
                <w:sz w:val="20"/>
              </w:rPr>
              <w:t xml:space="preserve"> Cllr Trickey to follow up. </w:t>
            </w:r>
            <w:r w:rsidR="00E2220B" w:rsidRPr="0023642D">
              <w:rPr>
                <w:rFonts w:asciiTheme="minorHAnsi" w:hAnsiTheme="minorHAnsi" w:cstheme="minorHAnsi"/>
                <w:b/>
                <w:bCs/>
                <w:color w:val="auto"/>
                <w:sz w:val="20"/>
              </w:rPr>
              <w:t>COVERED BY ITEM ON THE AGENDA – ITEM CLOSED.</w:t>
            </w:r>
          </w:p>
          <w:p w14:paraId="31485A98" w14:textId="77777777" w:rsidR="00E2220B" w:rsidRPr="0023642D" w:rsidRDefault="00E2220B" w:rsidP="00E2220B">
            <w:pPr>
              <w:rPr>
                <w:rFonts w:asciiTheme="minorHAnsi" w:hAnsiTheme="minorHAnsi" w:cstheme="minorHAnsi"/>
                <w:b/>
                <w:bCs/>
                <w:color w:val="auto"/>
                <w:sz w:val="20"/>
              </w:rPr>
            </w:pPr>
          </w:p>
          <w:p w14:paraId="75F4A478" w14:textId="7679D0DF" w:rsidR="00567AF9" w:rsidRPr="0023642D" w:rsidRDefault="00A21985" w:rsidP="00E2220B">
            <w:pPr>
              <w:spacing w:line="256" w:lineRule="auto"/>
              <w:rPr>
                <w:rFonts w:asciiTheme="minorHAnsi" w:hAnsiTheme="minorHAnsi" w:cstheme="minorHAnsi"/>
                <w:color w:val="auto"/>
                <w:sz w:val="20"/>
              </w:rPr>
            </w:pPr>
            <w:r>
              <w:rPr>
                <w:rFonts w:asciiTheme="minorHAnsi" w:hAnsiTheme="minorHAnsi" w:cstheme="minorHAnsi"/>
                <w:b/>
                <w:bCs/>
                <w:color w:val="auto"/>
                <w:sz w:val="20"/>
              </w:rPr>
              <w:t xml:space="preserve">Minute </w:t>
            </w:r>
            <w:r w:rsidR="00567AF9" w:rsidRPr="0023642D">
              <w:rPr>
                <w:rFonts w:asciiTheme="minorHAnsi" w:hAnsiTheme="minorHAnsi" w:cstheme="minorHAnsi"/>
                <w:b/>
                <w:bCs/>
                <w:color w:val="auto"/>
                <w:sz w:val="20"/>
              </w:rPr>
              <w:t>014.22 Byway 34 Maintenance Update</w:t>
            </w:r>
            <w:r w:rsidR="00E2220B" w:rsidRPr="0023642D">
              <w:rPr>
                <w:rFonts w:asciiTheme="minorHAnsi" w:hAnsiTheme="minorHAnsi" w:cstheme="minorHAnsi"/>
                <w:b/>
                <w:bCs/>
                <w:color w:val="auto"/>
                <w:sz w:val="20"/>
              </w:rPr>
              <w:t xml:space="preserve"> </w:t>
            </w:r>
            <w:r w:rsidR="00567AF9" w:rsidRPr="0023642D">
              <w:rPr>
                <w:rFonts w:asciiTheme="minorHAnsi" w:hAnsiTheme="minorHAnsi" w:cstheme="minorHAnsi"/>
                <w:b/>
                <w:bCs/>
                <w:color w:val="auto"/>
                <w:sz w:val="20"/>
              </w:rPr>
              <w:t>ACTION:</w:t>
            </w:r>
            <w:r w:rsidR="00567AF9" w:rsidRPr="0023642D">
              <w:rPr>
                <w:rFonts w:asciiTheme="minorHAnsi" w:hAnsiTheme="minorHAnsi" w:cstheme="minorHAnsi"/>
                <w:color w:val="auto"/>
                <w:sz w:val="20"/>
              </w:rPr>
              <w:t xml:space="preserve"> Cllr Sealy and Cllr Pattemore to continue monitor supply of the planings.</w:t>
            </w:r>
            <w:r w:rsidR="00E2220B" w:rsidRPr="0023642D">
              <w:rPr>
                <w:rFonts w:asciiTheme="minorHAnsi" w:hAnsiTheme="minorHAnsi" w:cstheme="minorHAnsi"/>
                <w:color w:val="auto"/>
                <w:sz w:val="20"/>
              </w:rPr>
              <w:t xml:space="preserve"> </w:t>
            </w:r>
            <w:r w:rsidR="00D70315" w:rsidRPr="00D70315">
              <w:rPr>
                <w:rFonts w:asciiTheme="minorHAnsi" w:hAnsiTheme="minorHAnsi" w:cstheme="minorHAnsi"/>
                <w:b/>
                <w:bCs/>
                <w:color w:val="auto"/>
                <w:sz w:val="20"/>
              </w:rPr>
              <w:t>OUTCOME:</w:t>
            </w:r>
            <w:r w:rsidR="00D70315">
              <w:rPr>
                <w:rFonts w:asciiTheme="minorHAnsi" w:hAnsiTheme="minorHAnsi" w:cstheme="minorHAnsi"/>
                <w:color w:val="auto"/>
                <w:sz w:val="20"/>
              </w:rPr>
              <w:t xml:space="preserve"> </w:t>
            </w:r>
            <w:r w:rsidR="00E2220B" w:rsidRPr="0023642D">
              <w:rPr>
                <w:rFonts w:asciiTheme="minorHAnsi" w:hAnsiTheme="minorHAnsi" w:cstheme="minorHAnsi"/>
                <w:color w:val="auto"/>
                <w:sz w:val="20"/>
              </w:rPr>
              <w:t>Still no news.</w:t>
            </w:r>
            <w:r w:rsidR="00D70315">
              <w:rPr>
                <w:rFonts w:asciiTheme="minorHAnsi" w:hAnsiTheme="minorHAnsi" w:cstheme="minorHAnsi"/>
                <w:color w:val="auto"/>
                <w:sz w:val="20"/>
              </w:rPr>
              <w:t xml:space="preserve"> </w:t>
            </w:r>
            <w:r w:rsidR="00D70315" w:rsidRPr="00D70315">
              <w:rPr>
                <w:rFonts w:asciiTheme="minorHAnsi" w:hAnsiTheme="minorHAnsi" w:cstheme="minorHAnsi"/>
                <w:b/>
                <w:bCs/>
                <w:color w:val="auto"/>
                <w:sz w:val="20"/>
              </w:rPr>
              <w:t>ACTION:</w:t>
            </w:r>
            <w:r w:rsidR="00D70315">
              <w:rPr>
                <w:rFonts w:asciiTheme="minorHAnsi" w:hAnsiTheme="minorHAnsi" w:cstheme="minorHAnsi"/>
                <w:color w:val="auto"/>
                <w:sz w:val="20"/>
              </w:rPr>
              <w:t xml:space="preserve"> To continue to monitor.</w:t>
            </w:r>
          </w:p>
          <w:p w14:paraId="003F75BB" w14:textId="1D944979" w:rsidR="00D70315" w:rsidRDefault="00D70315" w:rsidP="00E2220B">
            <w:pPr>
              <w:spacing w:line="256" w:lineRule="auto"/>
              <w:rPr>
                <w:rFonts w:asciiTheme="minorHAnsi" w:hAnsiTheme="minorHAnsi" w:cstheme="minorHAnsi"/>
                <w:color w:val="auto"/>
                <w:sz w:val="20"/>
              </w:rPr>
            </w:pPr>
          </w:p>
          <w:p w14:paraId="5CD365D2" w14:textId="34F620BA" w:rsidR="00D70315" w:rsidRDefault="00D70315" w:rsidP="00E2220B">
            <w:pPr>
              <w:spacing w:line="256" w:lineRule="auto"/>
              <w:rPr>
                <w:rFonts w:asciiTheme="minorHAnsi" w:hAnsiTheme="minorHAnsi" w:cstheme="minorHAnsi"/>
                <w:color w:val="auto"/>
                <w:sz w:val="20"/>
              </w:rPr>
            </w:pPr>
          </w:p>
          <w:p w14:paraId="61524793" w14:textId="77777777" w:rsidR="00D70315" w:rsidRPr="0023642D" w:rsidRDefault="00D70315" w:rsidP="00E2220B">
            <w:pPr>
              <w:spacing w:line="256" w:lineRule="auto"/>
              <w:rPr>
                <w:rFonts w:asciiTheme="minorHAnsi" w:hAnsiTheme="minorHAnsi" w:cstheme="minorHAnsi"/>
                <w:color w:val="auto"/>
                <w:sz w:val="20"/>
              </w:rPr>
            </w:pPr>
          </w:p>
          <w:p w14:paraId="19C848AA" w14:textId="37C0411B" w:rsidR="0023642D" w:rsidRPr="0023642D" w:rsidRDefault="00A21985" w:rsidP="00567AF9">
            <w:pPr>
              <w:spacing w:line="256" w:lineRule="auto"/>
              <w:rPr>
                <w:rFonts w:asciiTheme="minorHAnsi" w:hAnsiTheme="minorHAnsi" w:cstheme="minorHAnsi"/>
                <w:b/>
                <w:bCs/>
                <w:color w:val="auto"/>
                <w:sz w:val="20"/>
              </w:rPr>
            </w:pPr>
            <w:r>
              <w:rPr>
                <w:rFonts w:asciiTheme="minorHAnsi" w:hAnsiTheme="minorHAnsi" w:cstheme="minorHAnsi"/>
                <w:b/>
                <w:bCs/>
                <w:color w:val="auto"/>
                <w:sz w:val="20"/>
              </w:rPr>
              <w:lastRenderedPageBreak/>
              <w:t xml:space="preserve">Minute </w:t>
            </w:r>
            <w:r w:rsidR="00567AF9" w:rsidRPr="0023642D">
              <w:rPr>
                <w:rFonts w:asciiTheme="minorHAnsi" w:hAnsiTheme="minorHAnsi" w:cstheme="minorHAnsi"/>
                <w:b/>
                <w:bCs/>
                <w:color w:val="auto"/>
                <w:sz w:val="20"/>
              </w:rPr>
              <w:t>015.22 KLimate Action update</w:t>
            </w:r>
            <w:r w:rsidR="00E2220B" w:rsidRPr="0023642D">
              <w:rPr>
                <w:rFonts w:asciiTheme="minorHAnsi" w:hAnsiTheme="minorHAnsi" w:cstheme="minorHAnsi"/>
                <w:b/>
                <w:bCs/>
                <w:color w:val="auto"/>
                <w:sz w:val="20"/>
              </w:rPr>
              <w:t xml:space="preserve"> </w:t>
            </w:r>
          </w:p>
          <w:p w14:paraId="6E65A60B" w14:textId="4A1800D0" w:rsidR="00567AF9" w:rsidRPr="0023642D" w:rsidRDefault="00567AF9" w:rsidP="00567AF9">
            <w:pPr>
              <w:spacing w:line="256" w:lineRule="auto"/>
              <w:rPr>
                <w:rFonts w:asciiTheme="minorHAnsi" w:hAnsiTheme="minorHAnsi" w:cstheme="minorHAnsi"/>
                <w:color w:val="auto"/>
                <w:sz w:val="20"/>
              </w:rPr>
            </w:pPr>
            <w:r w:rsidRPr="0023642D">
              <w:rPr>
                <w:rFonts w:asciiTheme="minorHAnsi" w:hAnsiTheme="minorHAnsi" w:cstheme="minorHAnsi"/>
                <w:b/>
                <w:bCs/>
                <w:color w:val="auto"/>
                <w:sz w:val="20"/>
              </w:rPr>
              <w:t>ACTION:</w:t>
            </w:r>
            <w:r w:rsidRPr="0023642D">
              <w:rPr>
                <w:rFonts w:asciiTheme="minorHAnsi" w:hAnsiTheme="minorHAnsi" w:cstheme="minorHAnsi"/>
                <w:color w:val="auto"/>
                <w:sz w:val="20"/>
              </w:rPr>
              <w:t xml:space="preserve"> Cllr Watson to follow up</w:t>
            </w:r>
            <w:r w:rsidR="00D70315" w:rsidRPr="0023642D">
              <w:rPr>
                <w:rFonts w:asciiTheme="minorHAnsi" w:hAnsiTheme="minorHAnsi" w:cstheme="minorHAnsi"/>
                <w:color w:val="auto"/>
                <w:sz w:val="20"/>
              </w:rPr>
              <w:t xml:space="preserve"> ways of setting up a thermal imaging project</w:t>
            </w:r>
            <w:r w:rsidRPr="0023642D">
              <w:rPr>
                <w:rFonts w:asciiTheme="minorHAnsi" w:hAnsiTheme="minorHAnsi" w:cstheme="minorHAnsi"/>
                <w:color w:val="auto"/>
                <w:sz w:val="20"/>
              </w:rPr>
              <w:t>.</w:t>
            </w:r>
          </w:p>
          <w:p w14:paraId="2E400785" w14:textId="261AAF79" w:rsidR="00567AF9" w:rsidRPr="0023642D" w:rsidRDefault="00567AF9" w:rsidP="00567AF9">
            <w:pPr>
              <w:spacing w:line="256" w:lineRule="auto"/>
              <w:rPr>
                <w:rFonts w:asciiTheme="minorHAnsi" w:hAnsiTheme="minorHAnsi" w:cstheme="minorHAnsi"/>
                <w:color w:val="auto"/>
                <w:sz w:val="20"/>
              </w:rPr>
            </w:pPr>
            <w:r w:rsidRPr="0023642D">
              <w:rPr>
                <w:rFonts w:asciiTheme="minorHAnsi" w:hAnsiTheme="minorHAnsi" w:cstheme="minorHAnsi"/>
                <w:b/>
                <w:bCs/>
                <w:color w:val="auto"/>
                <w:sz w:val="20"/>
              </w:rPr>
              <w:t>ACTION:</w:t>
            </w:r>
            <w:r w:rsidRPr="0023642D">
              <w:rPr>
                <w:rFonts w:asciiTheme="minorHAnsi" w:hAnsiTheme="minorHAnsi" w:cstheme="minorHAnsi"/>
                <w:color w:val="auto"/>
                <w:sz w:val="20"/>
              </w:rPr>
              <w:t xml:space="preserve"> Cllr Watson to investigate </w:t>
            </w:r>
            <w:r w:rsidR="00D70315">
              <w:rPr>
                <w:rFonts w:asciiTheme="minorHAnsi" w:hAnsiTheme="minorHAnsi" w:cstheme="minorHAnsi"/>
                <w:color w:val="auto"/>
                <w:sz w:val="20"/>
              </w:rPr>
              <w:t>s</w:t>
            </w:r>
            <w:r w:rsidR="00D70315" w:rsidRPr="0023642D">
              <w:rPr>
                <w:rFonts w:asciiTheme="minorHAnsi" w:hAnsiTheme="minorHAnsi" w:cstheme="minorHAnsi"/>
                <w:color w:val="auto"/>
                <w:sz w:val="20"/>
              </w:rPr>
              <w:t>urvey feedback regarding planting trees and what carbon emissions would be saved</w:t>
            </w:r>
            <w:r w:rsidR="00D70315">
              <w:rPr>
                <w:rFonts w:asciiTheme="minorHAnsi" w:hAnsiTheme="minorHAnsi" w:cstheme="minorHAnsi"/>
                <w:color w:val="auto"/>
                <w:sz w:val="20"/>
              </w:rPr>
              <w:t xml:space="preserve">. </w:t>
            </w:r>
            <w:r w:rsidR="00D70315" w:rsidRPr="00D70315">
              <w:rPr>
                <w:rFonts w:asciiTheme="minorHAnsi" w:hAnsiTheme="minorHAnsi" w:cstheme="minorHAnsi"/>
                <w:b/>
                <w:bCs/>
                <w:color w:val="auto"/>
                <w:sz w:val="20"/>
              </w:rPr>
              <w:t>OUTCOME:</w:t>
            </w:r>
            <w:r w:rsidR="00D70315">
              <w:rPr>
                <w:rFonts w:asciiTheme="minorHAnsi" w:hAnsiTheme="minorHAnsi" w:cstheme="minorHAnsi"/>
                <w:color w:val="auto"/>
                <w:sz w:val="20"/>
              </w:rPr>
              <w:t xml:space="preserve"> No further action needed</w:t>
            </w:r>
            <w:r w:rsidRPr="0023642D">
              <w:rPr>
                <w:rFonts w:asciiTheme="minorHAnsi" w:hAnsiTheme="minorHAnsi" w:cstheme="minorHAnsi"/>
                <w:color w:val="auto"/>
                <w:sz w:val="20"/>
              </w:rPr>
              <w:t>.</w:t>
            </w:r>
          </w:p>
          <w:p w14:paraId="4D4BE2FF" w14:textId="29232CA9" w:rsidR="00567AF9" w:rsidRPr="0023642D" w:rsidRDefault="00567AF9" w:rsidP="00E2220B">
            <w:pPr>
              <w:spacing w:line="256" w:lineRule="auto"/>
              <w:rPr>
                <w:rFonts w:asciiTheme="minorHAnsi" w:hAnsiTheme="minorHAnsi" w:cstheme="minorHAnsi"/>
                <w:color w:val="auto"/>
                <w:sz w:val="20"/>
              </w:rPr>
            </w:pPr>
            <w:r w:rsidRPr="0023642D">
              <w:rPr>
                <w:rFonts w:asciiTheme="minorHAnsi" w:hAnsiTheme="minorHAnsi" w:cstheme="minorHAnsi"/>
                <w:b/>
                <w:bCs/>
                <w:color w:val="auto"/>
                <w:sz w:val="20"/>
              </w:rPr>
              <w:t>ACTION:</w:t>
            </w:r>
            <w:r w:rsidRPr="0023642D">
              <w:rPr>
                <w:rFonts w:asciiTheme="minorHAnsi" w:hAnsiTheme="minorHAnsi" w:cstheme="minorHAnsi"/>
                <w:color w:val="auto"/>
                <w:sz w:val="20"/>
              </w:rPr>
              <w:t xml:space="preserve"> Cllr Watson to follow up getting</w:t>
            </w:r>
            <w:r w:rsidR="00D70315">
              <w:rPr>
                <w:rFonts w:asciiTheme="minorHAnsi" w:hAnsiTheme="minorHAnsi" w:cstheme="minorHAnsi"/>
                <w:color w:val="auto"/>
                <w:sz w:val="20"/>
              </w:rPr>
              <w:t xml:space="preserve"> a</w:t>
            </w:r>
            <w:r w:rsidRPr="0023642D">
              <w:rPr>
                <w:rFonts w:asciiTheme="minorHAnsi" w:hAnsiTheme="minorHAnsi" w:cstheme="minorHAnsi"/>
                <w:color w:val="auto"/>
                <w:sz w:val="20"/>
              </w:rPr>
              <w:t xml:space="preserve"> speaker </w:t>
            </w:r>
            <w:r w:rsidR="00D70315">
              <w:rPr>
                <w:rFonts w:asciiTheme="minorHAnsi" w:hAnsiTheme="minorHAnsi" w:cstheme="minorHAnsi"/>
                <w:color w:val="auto"/>
                <w:sz w:val="20"/>
              </w:rPr>
              <w:t xml:space="preserve">to further </w:t>
            </w:r>
            <w:r w:rsidRPr="0023642D">
              <w:rPr>
                <w:rFonts w:asciiTheme="minorHAnsi" w:hAnsiTheme="minorHAnsi" w:cstheme="minorHAnsi"/>
                <w:color w:val="auto"/>
                <w:sz w:val="20"/>
              </w:rPr>
              <w:t>explore</w:t>
            </w:r>
            <w:r w:rsidR="00D70315">
              <w:rPr>
                <w:rFonts w:asciiTheme="minorHAnsi" w:hAnsiTheme="minorHAnsi" w:cstheme="minorHAnsi"/>
                <w:color w:val="auto"/>
                <w:sz w:val="20"/>
              </w:rPr>
              <w:t xml:space="preserve"> the implementation of </w:t>
            </w:r>
            <w:r w:rsidRPr="0023642D">
              <w:rPr>
                <w:rFonts w:asciiTheme="minorHAnsi" w:hAnsiTheme="minorHAnsi" w:cstheme="minorHAnsi"/>
                <w:color w:val="auto"/>
                <w:sz w:val="20"/>
              </w:rPr>
              <w:t>solar farms</w:t>
            </w:r>
            <w:r w:rsidR="00D70315">
              <w:rPr>
                <w:rFonts w:asciiTheme="minorHAnsi" w:hAnsiTheme="minorHAnsi" w:cstheme="minorHAnsi"/>
                <w:color w:val="auto"/>
                <w:sz w:val="20"/>
              </w:rPr>
              <w:t xml:space="preserve"> within Kington Langley parish</w:t>
            </w:r>
            <w:r w:rsidRPr="0023642D">
              <w:rPr>
                <w:rFonts w:asciiTheme="minorHAnsi" w:hAnsiTheme="minorHAnsi" w:cstheme="minorHAnsi"/>
                <w:color w:val="auto"/>
                <w:sz w:val="20"/>
              </w:rPr>
              <w:t>.</w:t>
            </w:r>
            <w:r w:rsidR="00E2220B" w:rsidRPr="0023642D">
              <w:rPr>
                <w:rFonts w:asciiTheme="minorHAnsi" w:hAnsiTheme="minorHAnsi" w:cstheme="minorHAnsi"/>
                <w:color w:val="auto"/>
                <w:sz w:val="20"/>
              </w:rPr>
              <w:t xml:space="preserve"> </w:t>
            </w:r>
          </w:p>
          <w:p w14:paraId="1AE26DFD" w14:textId="1724BAA9" w:rsidR="00E2220B" w:rsidRPr="0023642D" w:rsidRDefault="00E2220B" w:rsidP="00E2220B">
            <w:pPr>
              <w:rPr>
                <w:rFonts w:asciiTheme="minorHAnsi" w:hAnsiTheme="minorHAnsi" w:cstheme="minorHAnsi"/>
                <w:b/>
                <w:bCs/>
                <w:color w:val="auto"/>
                <w:sz w:val="20"/>
              </w:rPr>
            </w:pPr>
            <w:r w:rsidRPr="0023642D">
              <w:rPr>
                <w:rFonts w:asciiTheme="minorHAnsi" w:hAnsiTheme="minorHAnsi" w:cstheme="minorHAnsi"/>
                <w:b/>
                <w:bCs/>
                <w:color w:val="auto"/>
                <w:sz w:val="20"/>
              </w:rPr>
              <w:t>ALL ACTIONS COVERED BY ITEM ON THE AGENDA – ITEM CLOSED.</w:t>
            </w:r>
          </w:p>
          <w:p w14:paraId="44086724" w14:textId="77777777" w:rsidR="00E2220B" w:rsidRPr="0023642D" w:rsidRDefault="00E2220B" w:rsidP="00E2220B">
            <w:pPr>
              <w:spacing w:line="256" w:lineRule="auto"/>
              <w:rPr>
                <w:rFonts w:asciiTheme="minorHAnsi" w:hAnsiTheme="minorHAnsi" w:cstheme="minorHAnsi"/>
                <w:color w:val="auto"/>
                <w:sz w:val="20"/>
              </w:rPr>
            </w:pPr>
          </w:p>
          <w:p w14:paraId="294E36D4" w14:textId="4740A826" w:rsidR="00567AF9" w:rsidRPr="0023642D" w:rsidRDefault="00A21985" w:rsidP="0023642D">
            <w:pPr>
              <w:spacing w:line="256" w:lineRule="auto"/>
              <w:rPr>
                <w:rFonts w:asciiTheme="minorHAnsi" w:hAnsiTheme="minorHAnsi" w:cstheme="minorHAnsi"/>
                <w:color w:val="auto"/>
                <w:sz w:val="20"/>
              </w:rPr>
            </w:pPr>
            <w:r>
              <w:rPr>
                <w:rFonts w:asciiTheme="minorHAnsi" w:hAnsiTheme="minorHAnsi" w:cstheme="minorHAnsi"/>
                <w:b/>
                <w:bCs/>
                <w:color w:val="auto"/>
                <w:sz w:val="20"/>
              </w:rPr>
              <w:t xml:space="preserve">Minute </w:t>
            </w:r>
            <w:r w:rsidR="00567AF9" w:rsidRPr="0023642D">
              <w:rPr>
                <w:rFonts w:asciiTheme="minorHAnsi" w:hAnsiTheme="minorHAnsi" w:cstheme="minorHAnsi"/>
                <w:b/>
                <w:bCs/>
                <w:color w:val="auto"/>
                <w:sz w:val="20"/>
              </w:rPr>
              <w:t>016.22 A350 Traffic Lights – Pedestrian Signal Lights</w:t>
            </w:r>
            <w:r w:rsidR="0023642D" w:rsidRPr="0023642D">
              <w:rPr>
                <w:rFonts w:asciiTheme="minorHAnsi" w:hAnsiTheme="minorHAnsi" w:cstheme="minorHAnsi"/>
                <w:b/>
                <w:bCs/>
                <w:color w:val="auto"/>
                <w:sz w:val="20"/>
              </w:rPr>
              <w:t xml:space="preserve"> </w:t>
            </w:r>
            <w:r w:rsidR="00567AF9" w:rsidRPr="0023642D">
              <w:rPr>
                <w:rFonts w:asciiTheme="minorHAnsi" w:hAnsiTheme="minorHAnsi" w:cstheme="minorHAnsi"/>
                <w:color w:val="auto"/>
                <w:sz w:val="20"/>
              </w:rPr>
              <w:t>Cllr Trickey said this should be followed up through the LHFIG.</w:t>
            </w:r>
            <w:r w:rsidR="0023642D" w:rsidRPr="0023642D">
              <w:rPr>
                <w:rFonts w:asciiTheme="minorHAnsi" w:hAnsiTheme="minorHAnsi" w:cstheme="minorHAnsi"/>
                <w:color w:val="auto"/>
                <w:sz w:val="20"/>
              </w:rPr>
              <w:t xml:space="preserve"> </w:t>
            </w:r>
            <w:r w:rsidR="00567AF9" w:rsidRPr="0023642D">
              <w:rPr>
                <w:rFonts w:asciiTheme="minorHAnsi" w:hAnsiTheme="minorHAnsi" w:cstheme="minorHAnsi"/>
                <w:b/>
                <w:bCs/>
                <w:color w:val="auto"/>
                <w:sz w:val="20"/>
              </w:rPr>
              <w:t>ACTION:</w:t>
            </w:r>
            <w:r w:rsidR="00567AF9" w:rsidRPr="0023642D">
              <w:rPr>
                <w:rFonts w:asciiTheme="minorHAnsi" w:hAnsiTheme="minorHAnsi" w:cstheme="minorHAnsi"/>
                <w:color w:val="auto"/>
                <w:sz w:val="20"/>
              </w:rPr>
              <w:t xml:space="preserve"> Cllr Trickey to follow up.</w:t>
            </w:r>
            <w:r w:rsidR="0023642D" w:rsidRPr="0023642D">
              <w:rPr>
                <w:rFonts w:asciiTheme="minorHAnsi" w:hAnsiTheme="minorHAnsi" w:cstheme="minorHAnsi"/>
                <w:color w:val="auto"/>
                <w:sz w:val="20"/>
              </w:rPr>
              <w:t xml:space="preserve"> </w:t>
            </w:r>
            <w:r w:rsidR="000E24D7" w:rsidRPr="000E24D7">
              <w:rPr>
                <w:rFonts w:asciiTheme="minorHAnsi" w:hAnsiTheme="minorHAnsi" w:cstheme="minorHAnsi"/>
                <w:b/>
                <w:bCs/>
                <w:color w:val="auto"/>
                <w:sz w:val="20"/>
              </w:rPr>
              <w:t>OUTCOM</w:t>
            </w:r>
            <w:r w:rsidR="000E24D7">
              <w:rPr>
                <w:rFonts w:asciiTheme="minorHAnsi" w:hAnsiTheme="minorHAnsi" w:cstheme="minorHAnsi"/>
                <w:color w:val="auto"/>
                <w:sz w:val="20"/>
              </w:rPr>
              <w:t xml:space="preserve">E: </w:t>
            </w:r>
            <w:r w:rsidR="0023642D" w:rsidRPr="0023642D">
              <w:rPr>
                <w:rFonts w:asciiTheme="minorHAnsi" w:hAnsiTheme="minorHAnsi" w:cstheme="minorHAnsi"/>
                <w:color w:val="auto"/>
                <w:sz w:val="20"/>
              </w:rPr>
              <w:t>This will need to be an agenda item at the next Parish Council meeting. Forms will need to be completed and submitted to LHFIG.</w:t>
            </w:r>
            <w:r w:rsidR="00D70315">
              <w:rPr>
                <w:rFonts w:asciiTheme="minorHAnsi" w:hAnsiTheme="minorHAnsi" w:cstheme="minorHAnsi"/>
                <w:color w:val="auto"/>
                <w:sz w:val="20"/>
              </w:rPr>
              <w:t xml:space="preserve"> </w:t>
            </w:r>
            <w:r w:rsidR="00D70315" w:rsidRPr="00D70315">
              <w:rPr>
                <w:rFonts w:asciiTheme="minorHAnsi" w:hAnsiTheme="minorHAnsi" w:cstheme="minorHAnsi"/>
                <w:b/>
                <w:bCs/>
                <w:color w:val="auto"/>
                <w:sz w:val="20"/>
              </w:rPr>
              <w:t>ACTION:</w:t>
            </w:r>
            <w:r w:rsidR="00D70315">
              <w:rPr>
                <w:rFonts w:asciiTheme="minorHAnsi" w:hAnsiTheme="minorHAnsi" w:cstheme="minorHAnsi"/>
                <w:color w:val="auto"/>
                <w:sz w:val="20"/>
              </w:rPr>
              <w:t xml:space="preserve"> Clerk</w:t>
            </w:r>
          </w:p>
          <w:p w14:paraId="329384AB" w14:textId="77777777" w:rsidR="0023642D" w:rsidRPr="0023642D" w:rsidRDefault="0023642D" w:rsidP="0023642D">
            <w:pPr>
              <w:spacing w:line="256" w:lineRule="auto"/>
              <w:rPr>
                <w:rFonts w:asciiTheme="minorHAnsi" w:hAnsiTheme="minorHAnsi" w:cstheme="minorHAnsi"/>
                <w:color w:val="auto"/>
                <w:sz w:val="20"/>
              </w:rPr>
            </w:pPr>
          </w:p>
          <w:p w14:paraId="76F304E9" w14:textId="6F3B8BFB" w:rsidR="00567AF9" w:rsidRPr="0023642D" w:rsidRDefault="00A21985" w:rsidP="00A21985">
            <w:pPr>
              <w:spacing w:line="256" w:lineRule="auto"/>
              <w:rPr>
                <w:rFonts w:asciiTheme="minorHAnsi" w:hAnsiTheme="minorHAnsi" w:cstheme="minorHAnsi"/>
                <w:color w:val="auto"/>
                <w:sz w:val="20"/>
              </w:rPr>
            </w:pPr>
            <w:r>
              <w:rPr>
                <w:rFonts w:asciiTheme="minorHAnsi" w:hAnsiTheme="minorHAnsi" w:cstheme="minorHAnsi"/>
                <w:b/>
                <w:bCs/>
                <w:color w:val="auto"/>
                <w:sz w:val="20"/>
              </w:rPr>
              <w:t xml:space="preserve">Minute </w:t>
            </w:r>
            <w:r w:rsidR="00567AF9" w:rsidRPr="0023642D">
              <w:rPr>
                <w:rFonts w:asciiTheme="minorHAnsi" w:hAnsiTheme="minorHAnsi" w:cstheme="minorHAnsi"/>
                <w:b/>
                <w:bCs/>
                <w:color w:val="auto"/>
                <w:sz w:val="20"/>
              </w:rPr>
              <w:t>017.22 Maintenance of Fence on Footpath from School to Playing Field</w:t>
            </w:r>
            <w:r w:rsidR="0023642D" w:rsidRPr="0023642D">
              <w:rPr>
                <w:rFonts w:asciiTheme="minorHAnsi" w:hAnsiTheme="minorHAnsi" w:cstheme="minorHAnsi"/>
                <w:b/>
                <w:bCs/>
                <w:color w:val="auto"/>
                <w:sz w:val="20"/>
              </w:rPr>
              <w:t xml:space="preserve"> </w:t>
            </w:r>
            <w:r w:rsidR="00567AF9" w:rsidRPr="0023642D">
              <w:rPr>
                <w:rFonts w:asciiTheme="minorHAnsi" w:hAnsiTheme="minorHAnsi" w:cstheme="minorHAnsi"/>
                <w:b/>
                <w:bCs/>
                <w:color w:val="auto"/>
                <w:sz w:val="20"/>
              </w:rPr>
              <w:t>ACTION:</w:t>
            </w:r>
            <w:r w:rsidR="00567AF9" w:rsidRPr="0023642D">
              <w:rPr>
                <w:rFonts w:asciiTheme="minorHAnsi" w:hAnsiTheme="minorHAnsi" w:cstheme="minorHAnsi"/>
                <w:color w:val="auto"/>
                <w:sz w:val="20"/>
              </w:rPr>
              <w:t xml:space="preserve"> Clerk to follow up. </w:t>
            </w:r>
            <w:r w:rsidR="0023642D" w:rsidRPr="0023642D">
              <w:rPr>
                <w:rFonts w:asciiTheme="minorHAnsi" w:hAnsiTheme="minorHAnsi" w:cstheme="minorHAnsi"/>
                <w:color w:val="auto"/>
                <w:sz w:val="20"/>
              </w:rPr>
              <w:t xml:space="preserve"> </w:t>
            </w:r>
            <w:r w:rsidR="00567AF9" w:rsidRPr="0023642D">
              <w:rPr>
                <w:rFonts w:asciiTheme="minorHAnsi" w:hAnsiTheme="minorHAnsi" w:cstheme="minorHAnsi"/>
                <w:b/>
                <w:bCs/>
                <w:color w:val="auto"/>
                <w:sz w:val="20"/>
              </w:rPr>
              <w:t>ACTION:</w:t>
            </w:r>
            <w:r w:rsidR="00567AF9" w:rsidRPr="0023642D">
              <w:rPr>
                <w:rFonts w:asciiTheme="minorHAnsi" w:hAnsiTheme="minorHAnsi" w:cstheme="minorHAnsi"/>
                <w:color w:val="auto"/>
                <w:sz w:val="20"/>
              </w:rPr>
              <w:t xml:space="preserve"> Cllr Pattemore would also see if she could get a quote from Mr. Singer.</w:t>
            </w:r>
            <w:r w:rsidR="0023642D" w:rsidRPr="0023642D">
              <w:rPr>
                <w:rFonts w:asciiTheme="minorHAnsi" w:hAnsiTheme="minorHAnsi" w:cstheme="minorHAnsi"/>
                <w:color w:val="auto"/>
                <w:sz w:val="20"/>
              </w:rPr>
              <w:t xml:space="preserve"> (Added to Clerk’s Report)</w:t>
            </w:r>
          </w:p>
          <w:p w14:paraId="6AC885DA" w14:textId="77777777" w:rsidR="0023642D" w:rsidRPr="0023642D" w:rsidRDefault="0023642D" w:rsidP="00567AF9">
            <w:pPr>
              <w:rPr>
                <w:rFonts w:asciiTheme="minorHAnsi" w:hAnsiTheme="minorHAnsi" w:cstheme="minorHAnsi"/>
                <w:color w:val="auto"/>
                <w:sz w:val="20"/>
              </w:rPr>
            </w:pPr>
          </w:p>
          <w:p w14:paraId="0F12F807" w14:textId="167FA2B5" w:rsidR="00567AF9" w:rsidRPr="00A21985" w:rsidRDefault="00A21985" w:rsidP="0023642D">
            <w:pPr>
              <w:pStyle w:val="BodyText"/>
              <w:rPr>
                <w:rFonts w:asciiTheme="minorHAnsi" w:hAnsiTheme="minorHAnsi" w:cstheme="minorHAnsi"/>
                <w:b/>
                <w:bCs/>
              </w:rPr>
            </w:pPr>
            <w:r>
              <w:rPr>
                <w:rFonts w:asciiTheme="minorHAnsi" w:hAnsiTheme="minorHAnsi" w:cstheme="minorHAnsi"/>
                <w:b/>
                <w:bCs/>
                <w:szCs w:val="20"/>
              </w:rPr>
              <w:t xml:space="preserve">Minute </w:t>
            </w:r>
            <w:r w:rsidR="00567AF9" w:rsidRPr="0023642D">
              <w:rPr>
                <w:rFonts w:asciiTheme="minorHAnsi" w:hAnsiTheme="minorHAnsi" w:cstheme="minorHAnsi"/>
                <w:b/>
                <w:bCs/>
                <w:szCs w:val="20"/>
              </w:rPr>
              <w:t>020.22 Correspondence sent / received</w:t>
            </w:r>
            <w:r w:rsidR="00D70315">
              <w:rPr>
                <w:rFonts w:asciiTheme="minorHAnsi" w:hAnsiTheme="minorHAnsi" w:cstheme="minorHAnsi"/>
                <w:b/>
                <w:bCs/>
                <w:szCs w:val="20"/>
              </w:rPr>
              <w:t>.</w:t>
            </w:r>
            <w:r w:rsidR="0023642D" w:rsidRPr="0023642D">
              <w:rPr>
                <w:rFonts w:asciiTheme="minorHAnsi" w:hAnsiTheme="minorHAnsi" w:cstheme="minorHAnsi"/>
                <w:b/>
                <w:bCs/>
                <w:szCs w:val="20"/>
              </w:rPr>
              <w:t xml:space="preserve"> </w:t>
            </w:r>
            <w:r w:rsidR="00567AF9" w:rsidRPr="0023642D">
              <w:rPr>
                <w:rFonts w:asciiTheme="minorHAnsi" w:hAnsiTheme="minorHAnsi" w:cstheme="minorHAnsi"/>
                <w:szCs w:val="20"/>
              </w:rPr>
              <w:t xml:space="preserve">Request for villagers to use sensitivity to Ukrainian guests if intending to let off fireworks. </w:t>
            </w:r>
            <w:r w:rsidR="00567AF9" w:rsidRPr="0023642D">
              <w:rPr>
                <w:rFonts w:asciiTheme="minorHAnsi" w:hAnsiTheme="minorHAnsi" w:cstheme="minorHAnsi"/>
                <w:b/>
                <w:bCs/>
              </w:rPr>
              <w:t>ACTION</w:t>
            </w:r>
            <w:r w:rsidR="00567AF9" w:rsidRPr="0023642D">
              <w:rPr>
                <w:rFonts w:asciiTheme="minorHAnsi" w:hAnsiTheme="minorHAnsi" w:cstheme="minorHAnsi"/>
              </w:rPr>
              <w:t>: Lindi Reynolds to include note for the Village Mag.</w:t>
            </w:r>
            <w:r w:rsidR="0023642D" w:rsidRPr="0023642D">
              <w:rPr>
                <w:rFonts w:asciiTheme="minorHAnsi" w:hAnsiTheme="minorHAnsi" w:cstheme="minorHAnsi"/>
              </w:rPr>
              <w:t xml:space="preserve"> Done – </w:t>
            </w:r>
            <w:r w:rsidR="0023642D" w:rsidRPr="00A21985">
              <w:rPr>
                <w:rFonts w:asciiTheme="minorHAnsi" w:hAnsiTheme="minorHAnsi" w:cstheme="minorHAnsi"/>
                <w:b/>
                <w:bCs/>
              </w:rPr>
              <w:t>ITEM CLOSED.</w:t>
            </w:r>
          </w:p>
          <w:p w14:paraId="1B3836BB" w14:textId="77777777" w:rsidR="0023642D" w:rsidRPr="0023642D" w:rsidRDefault="0023642D" w:rsidP="0023642D">
            <w:pPr>
              <w:pStyle w:val="BodyText"/>
              <w:rPr>
                <w:rFonts w:asciiTheme="minorHAnsi" w:hAnsiTheme="minorHAnsi" w:cstheme="minorHAnsi"/>
              </w:rPr>
            </w:pPr>
          </w:p>
          <w:p w14:paraId="3D1CFDD1" w14:textId="6E59F881" w:rsidR="00567AF9" w:rsidRPr="0023642D" w:rsidRDefault="00A21985" w:rsidP="00567AF9">
            <w:pPr>
              <w:rPr>
                <w:rFonts w:asciiTheme="minorHAnsi" w:hAnsiTheme="minorHAnsi" w:cstheme="minorHAnsi"/>
                <w:color w:val="auto"/>
                <w:sz w:val="20"/>
              </w:rPr>
            </w:pPr>
            <w:r>
              <w:rPr>
                <w:rFonts w:asciiTheme="minorHAnsi" w:hAnsiTheme="minorHAnsi" w:cstheme="minorHAnsi"/>
                <w:b/>
                <w:bCs/>
                <w:color w:val="auto"/>
                <w:sz w:val="20"/>
              </w:rPr>
              <w:t xml:space="preserve">Minute </w:t>
            </w:r>
            <w:r w:rsidR="00567AF9" w:rsidRPr="0023642D">
              <w:rPr>
                <w:rFonts w:asciiTheme="minorHAnsi" w:hAnsiTheme="minorHAnsi" w:cstheme="minorHAnsi"/>
                <w:b/>
                <w:bCs/>
                <w:color w:val="auto"/>
                <w:sz w:val="20"/>
              </w:rPr>
              <w:t>021.22 Exchange of information</w:t>
            </w:r>
            <w:r w:rsidR="0023642D" w:rsidRPr="0023642D">
              <w:rPr>
                <w:rFonts w:asciiTheme="minorHAnsi" w:hAnsiTheme="minorHAnsi" w:cstheme="minorHAnsi"/>
                <w:b/>
                <w:bCs/>
                <w:color w:val="auto"/>
                <w:sz w:val="20"/>
              </w:rPr>
              <w:t xml:space="preserve"> </w:t>
            </w:r>
            <w:r w:rsidR="00567AF9" w:rsidRPr="0023642D">
              <w:rPr>
                <w:rFonts w:asciiTheme="minorHAnsi" w:hAnsiTheme="minorHAnsi" w:cstheme="minorHAnsi"/>
                <w:color w:val="auto"/>
                <w:sz w:val="20"/>
              </w:rPr>
              <w:t xml:space="preserve">The bench by the bus stop on the A350 needs repair. </w:t>
            </w:r>
            <w:r w:rsidR="00567AF9" w:rsidRPr="0023642D">
              <w:rPr>
                <w:rFonts w:asciiTheme="minorHAnsi" w:hAnsiTheme="minorHAnsi" w:cstheme="minorHAnsi"/>
                <w:b/>
                <w:bCs/>
                <w:color w:val="auto"/>
                <w:sz w:val="20"/>
              </w:rPr>
              <w:t>ACTION:</w:t>
            </w:r>
            <w:r w:rsidR="00567AF9" w:rsidRPr="0023642D">
              <w:rPr>
                <w:rFonts w:asciiTheme="minorHAnsi" w:hAnsiTheme="minorHAnsi" w:cstheme="minorHAnsi"/>
                <w:color w:val="auto"/>
                <w:sz w:val="20"/>
              </w:rPr>
              <w:t xml:space="preserve"> Clerk to put on June agenda to agree the costs involved. </w:t>
            </w:r>
            <w:r w:rsidR="0023642D" w:rsidRPr="0023642D">
              <w:rPr>
                <w:rFonts w:asciiTheme="minorHAnsi" w:hAnsiTheme="minorHAnsi" w:cstheme="minorHAnsi"/>
                <w:b/>
                <w:bCs/>
                <w:color w:val="auto"/>
                <w:sz w:val="20"/>
              </w:rPr>
              <w:t>OUTCOME:</w:t>
            </w:r>
            <w:r w:rsidR="0023642D" w:rsidRPr="0023642D">
              <w:rPr>
                <w:rFonts w:asciiTheme="minorHAnsi" w:hAnsiTheme="minorHAnsi" w:cstheme="minorHAnsi"/>
                <w:color w:val="auto"/>
                <w:sz w:val="20"/>
              </w:rPr>
              <w:t xml:space="preserve"> This was a small job completed by villager</w:t>
            </w:r>
            <w:r w:rsidR="000E24D7">
              <w:rPr>
                <w:rFonts w:asciiTheme="minorHAnsi" w:hAnsiTheme="minorHAnsi" w:cstheme="minorHAnsi"/>
                <w:color w:val="auto"/>
                <w:sz w:val="20"/>
              </w:rPr>
              <w:t xml:space="preserve"> Mark Prentice. </w:t>
            </w:r>
            <w:r w:rsidR="000E24D7" w:rsidRPr="000E24D7">
              <w:rPr>
                <w:rFonts w:asciiTheme="minorHAnsi" w:hAnsiTheme="minorHAnsi" w:cstheme="minorHAnsi"/>
                <w:b/>
                <w:bCs/>
                <w:color w:val="auto"/>
                <w:sz w:val="20"/>
              </w:rPr>
              <w:t>ACTION:</w:t>
            </w:r>
            <w:r w:rsidR="000E24D7">
              <w:rPr>
                <w:rFonts w:asciiTheme="minorHAnsi" w:hAnsiTheme="minorHAnsi" w:cstheme="minorHAnsi"/>
                <w:color w:val="auto"/>
                <w:sz w:val="20"/>
              </w:rPr>
              <w:t xml:space="preserve"> Clerk to write thank you note. </w:t>
            </w:r>
            <w:r w:rsidR="000E24D7" w:rsidRPr="000E24D7">
              <w:rPr>
                <w:rFonts w:asciiTheme="minorHAnsi" w:hAnsiTheme="minorHAnsi" w:cstheme="minorHAnsi"/>
                <w:b/>
                <w:bCs/>
                <w:color w:val="auto"/>
                <w:sz w:val="20"/>
              </w:rPr>
              <w:t>ITEM CLOSED</w:t>
            </w:r>
            <w:r w:rsidR="000E24D7">
              <w:rPr>
                <w:rFonts w:asciiTheme="minorHAnsi" w:hAnsiTheme="minorHAnsi" w:cstheme="minorHAnsi"/>
                <w:color w:val="auto"/>
                <w:sz w:val="20"/>
              </w:rPr>
              <w:t>.</w:t>
            </w:r>
          </w:p>
          <w:p w14:paraId="357AB815" w14:textId="103F597A" w:rsidR="00567AF9" w:rsidRPr="0023642D" w:rsidRDefault="00567AF9" w:rsidP="00567AF9">
            <w:pPr>
              <w:spacing w:line="256" w:lineRule="auto"/>
              <w:ind w:left="360"/>
              <w:rPr>
                <w:rFonts w:asciiTheme="minorHAnsi" w:hAnsiTheme="minorHAnsi" w:cstheme="minorHAnsi"/>
                <w:color w:val="auto"/>
                <w:sz w:val="20"/>
              </w:rPr>
            </w:pPr>
          </w:p>
        </w:tc>
      </w:tr>
      <w:tr w:rsidR="00956E91" w:rsidRPr="00956E91" w14:paraId="4A440D24" w14:textId="77777777" w:rsidTr="00F14750">
        <w:tc>
          <w:tcPr>
            <w:tcW w:w="964" w:type="dxa"/>
            <w:tcBorders>
              <w:top w:val="single" w:sz="4" w:space="0" w:color="auto"/>
              <w:left w:val="single" w:sz="4" w:space="0" w:color="auto"/>
              <w:bottom w:val="single" w:sz="4" w:space="0" w:color="auto"/>
              <w:right w:val="single" w:sz="4" w:space="0" w:color="auto"/>
            </w:tcBorders>
          </w:tcPr>
          <w:p w14:paraId="65F1E534" w14:textId="78813C79" w:rsidR="00BD661A" w:rsidRPr="00956E91" w:rsidRDefault="00567AF9" w:rsidP="00881423">
            <w:pPr>
              <w:rPr>
                <w:rFonts w:asciiTheme="minorHAnsi" w:hAnsiTheme="minorHAnsi" w:cstheme="minorHAnsi"/>
                <w:b/>
                <w:color w:val="auto"/>
                <w:sz w:val="20"/>
              </w:rPr>
            </w:pPr>
            <w:r w:rsidRPr="00956E91">
              <w:rPr>
                <w:rFonts w:asciiTheme="minorHAnsi" w:hAnsiTheme="minorHAnsi" w:cstheme="minorHAnsi"/>
                <w:b/>
                <w:color w:val="auto"/>
                <w:sz w:val="20"/>
              </w:rPr>
              <w:lastRenderedPageBreak/>
              <w:t>026.22</w:t>
            </w:r>
          </w:p>
          <w:p w14:paraId="037BD95E" w14:textId="77777777" w:rsidR="00BD661A" w:rsidRPr="00956E91" w:rsidRDefault="00BD661A" w:rsidP="00881423">
            <w:pPr>
              <w:rPr>
                <w:rFonts w:asciiTheme="minorHAnsi" w:hAnsiTheme="minorHAnsi" w:cstheme="minorHAnsi"/>
                <w:b/>
                <w:color w:val="auto"/>
                <w:sz w:val="20"/>
              </w:rPr>
            </w:pPr>
          </w:p>
          <w:p w14:paraId="1EA0FD93" w14:textId="0BF2FA60" w:rsidR="00BD661A" w:rsidRPr="00956E91" w:rsidRDefault="00BD661A" w:rsidP="00881423">
            <w:pPr>
              <w:rPr>
                <w:rFonts w:asciiTheme="minorHAnsi" w:hAnsiTheme="minorHAnsi" w:cstheme="minorHAnsi"/>
                <w:b/>
                <w:color w:val="auto"/>
                <w:sz w:val="20"/>
              </w:rPr>
            </w:pPr>
          </w:p>
        </w:tc>
        <w:tc>
          <w:tcPr>
            <w:tcW w:w="8817" w:type="dxa"/>
            <w:tcBorders>
              <w:top w:val="single" w:sz="4" w:space="0" w:color="auto"/>
              <w:left w:val="single" w:sz="4" w:space="0" w:color="auto"/>
              <w:bottom w:val="single" w:sz="4" w:space="0" w:color="auto"/>
              <w:right w:val="single" w:sz="4" w:space="0" w:color="auto"/>
            </w:tcBorders>
          </w:tcPr>
          <w:p w14:paraId="3CFA858A" w14:textId="77777777" w:rsidR="00567AF9" w:rsidRPr="00956E91" w:rsidRDefault="00567AF9" w:rsidP="00567AF9">
            <w:pPr>
              <w:pStyle w:val="Header"/>
              <w:tabs>
                <w:tab w:val="left" w:pos="720"/>
              </w:tabs>
              <w:spacing w:line="256" w:lineRule="auto"/>
              <w:rPr>
                <w:rFonts w:ascii="Calibri" w:hAnsi="Calibri" w:cs="Calibri"/>
                <w:bCs/>
                <w:color w:val="auto"/>
                <w:sz w:val="20"/>
              </w:rPr>
            </w:pPr>
            <w:r w:rsidRPr="00956E91">
              <w:rPr>
                <w:rFonts w:ascii="Calibri" w:hAnsi="Calibri" w:cs="Calibri"/>
                <w:b/>
                <w:bCs/>
                <w:color w:val="auto"/>
                <w:sz w:val="20"/>
              </w:rPr>
              <w:t xml:space="preserve">Clerk’s </w:t>
            </w:r>
            <w:r w:rsidRPr="00D70315">
              <w:rPr>
                <w:rFonts w:ascii="Calibri" w:hAnsi="Calibri" w:cs="Calibri"/>
                <w:b/>
                <w:bCs/>
                <w:color w:val="auto"/>
                <w:sz w:val="20"/>
              </w:rPr>
              <w:t>Report – Update from the Clerk</w:t>
            </w:r>
          </w:p>
          <w:p w14:paraId="71E1DCDE" w14:textId="7874FE8F" w:rsidR="00567AF9" w:rsidRPr="00956E91" w:rsidRDefault="00567AF9" w:rsidP="00567AF9">
            <w:pPr>
              <w:pStyle w:val="Header"/>
              <w:numPr>
                <w:ilvl w:val="0"/>
                <w:numId w:val="8"/>
              </w:numPr>
              <w:tabs>
                <w:tab w:val="left" w:pos="458"/>
              </w:tabs>
              <w:spacing w:line="256" w:lineRule="auto"/>
              <w:ind w:left="316" w:hanging="316"/>
              <w:rPr>
                <w:rFonts w:ascii="Calibri" w:hAnsi="Calibri" w:cs="Calibri"/>
                <w:color w:val="auto"/>
                <w:sz w:val="22"/>
                <w:szCs w:val="22"/>
              </w:rPr>
            </w:pPr>
            <w:r w:rsidRPr="00956E91">
              <w:rPr>
                <w:rFonts w:ascii="Calibri" w:hAnsi="Calibri" w:cs="Calibri"/>
                <w:color w:val="auto"/>
                <w:sz w:val="22"/>
                <w:szCs w:val="22"/>
              </w:rPr>
              <w:t xml:space="preserve">Parking on Upper Common – request </w:t>
            </w:r>
            <w:r w:rsidR="0023642D" w:rsidRPr="00956E91">
              <w:rPr>
                <w:rFonts w:ascii="Calibri" w:hAnsi="Calibri" w:cs="Calibri"/>
                <w:color w:val="auto"/>
                <w:sz w:val="22"/>
                <w:szCs w:val="22"/>
              </w:rPr>
              <w:t>by</w:t>
            </w:r>
            <w:r w:rsidRPr="00956E91">
              <w:rPr>
                <w:rFonts w:ascii="Calibri" w:hAnsi="Calibri" w:cs="Calibri"/>
                <w:color w:val="auto"/>
                <w:sz w:val="22"/>
                <w:szCs w:val="22"/>
              </w:rPr>
              <w:t xml:space="preserve"> H </w:t>
            </w:r>
            <w:proofErr w:type="spellStart"/>
            <w:r w:rsidRPr="00956E91">
              <w:rPr>
                <w:rFonts w:ascii="Calibri" w:hAnsi="Calibri" w:cs="Calibri"/>
                <w:color w:val="auto"/>
                <w:sz w:val="22"/>
                <w:szCs w:val="22"/>
              </w:rPr>
              <w:t>Biggadike</w:t>
            </w:r>
            <w:proofErr w:type="spellEnd"/>
            <w:r w:rsidRPr="00956E91">
              <w:rPr>
                <w:rFonts w:ascii="Calibri" w:hAnsi="Calibri" w:cs="Calibri"/>
                <w:color w:val="auto"/>
                <w:sz w:val="22"/>
                <w:szCs w:val="22"/>
              </w:rPr>
              <w:t xml:space="preserve"> White Mays </w:t>
            </w:r>
            <w:r w:rsidR="0023642D" w:rsidRPr="00956E91">
              <w:rPr>
                <w:rFonts w:ascii="Calibri" w:hAnsi="Calibri" w:cs="Calibri"/>
                <w:color w:val="auto"/>
                <w:sz w:val="22"/>
                <w:szCs w:val="22"/>
              </w:rPr>
              <w:t xml:space="preserve">for parking on </w:t>
            </w:r>
            <w:r w:rsidRPr="00956E91">
              <w:rPr>
                <w:rFonts w:ascii="Calibri" w:hAnsi="Calibri" w:cs="Calibri"/>
                <w:color w:val="auto"/>
                <w:sz w:val="22"/>
                <w:szCs w:val="22"/>
              </w:rPr>
              <w:t>16Jul22</w:t>
            </w:r>
            <w:r w:rsidR="0023642D" w:rsidRPr="00956E91">
              <w:rPr>
                <w:rFonts w:ascii="Calibri" w:hAnsi="Calibri" w:cs="Calibri"/>
                <w:color w:val="auto"/>
                <w:sz w:val="22"/>
                <w:szCs w:val="22"/>
              </w:rPr>
              <w:t>. Request agreed.</w:t>
            </w:r>
          </w:p>
          <w:p w14:paraId="226C3FD8" w14:textId="0A457EB7" w:rsidR="00567AF9" w:rsidRPr="00956E91" w:rsidRDefault="00567AF9" w:rsidP="000E24D7">
            <w:pPr>
              <w:pStyle w:val="Header"/>
              <w:numPr>
                <w:ilvl w:val="0"/>
                <w:numId w:val="8"/>
              </w:numPr>
              <w:tabs>
                <w:tab w:val="left" w:pos="458"/>
              </w:tabs>
              <w:spacing w:line="256" w:lineRule="auto"/>
              <w:ind w:left="316" w:hanging="316"/>
              <w:rPr>
                <w:rFonts w:ascii="Calibri" w:hAnsi="Calibri" w:cs="Calibri"/>
                <w:color w:val="auto"/>
                <w:sz w:val="22"/>
                <w:szCs w:val="22"/>
              </w:rPr>
            </w:pPr>
            <w:r w:rsidRPr="00956E91">
              <w:rPr>
                <w:rFonts w:ascii="Calibri" w:hAnsi="Calibri" w:cs="Calibri"/>
                <w:color w:val="auto"/>
                <w:sz w:val="22"/>
                <w:szCs w:val="22"/>
              </w:rPr>
              <w:t xml:space="preserve">Maintenance of fence on path from School to Playing Field – </w:t>
            </w:r>
            <w:r w:rsidR="0023642D" w:rsidRPr="00956E91">
              <w:rPr>
                <w:rFonts w:ascii="Calibri" w:hAnsi="Calibri" w:cs="Calibri"/>
                <w:color w:val="auto"/>
                <w:sz w:val="22"/>
                <w:szCs w:val="22"/>
              </w:rPr>
              <w:t>Th</w:t>
            </w:r>
            <w:r w:rsidR="000E24D7" w:rsidRPr="00956E91">
              <w:rPr>
                <w:rFonts w:ascii="Calibri" w:hAnsi="Calibri" w:cs="Calibri"/>
                <w:color w:val="auto"/>
                <w:sz w:val="22"/>
                <w:szCs w:val="22"/>
              </w:rPr>
              <w:t xml:space="preserve">e original fences are in a bad state of disrepair and one quote received has come to over £2,000. Cllr Trickey has never been successful in making contact with the </w:t>
            </w:r>
            <w:r w:rsidR="00956E91" w:rsidRPr="00956E91">
              <w:rPr>
                <w:rFonts w:ascii="Calibri" w:hAnsi="Calibri" w:cs="Calibri"/>
                <w:color w:val="auto"/>
                <w:sz w:val="22"/>
                <w:szCs w:val="22"/>
              </w:rPr>
              <w:t>landowners</w:t>
            </w:r>
            <w:r w:rsidR="000E24D7" w:rsidRPr="00956E91">
              <w:rPr>
                <w:rFonts w:ascii="Calibri" w:hAnsi="Calibri" w:cs="Calibri"/>
                <w:color w:val="auto"/>
                <w:sz w:val="22"/>
                <w:szCs w:val="22"/>
              </w:rPr>
              <w:t xml:space="preserve"> but it could now be a Health &amp; Safety Issue. </w:t>
            </w:r>
            <w:r w:rsidR="000E24D7" w:rsidRPr="00C93B3D">
              <w:rPr>
                <w:rFonts w:ascii="Calibri" w:hAnsi="Calibri" w:cs="Calibri"/>
                <w:b/>
                <w:bCs/>
                <w:color w:val="auto"/>
                <w:sz w:val="22"/>
                <w:szCs w:val="22"/>
              </w:rPr>
              <w:t>ACTION:</w:t>
            </w:r>
            <w:r w:rsidR="000E24D7" w:rsidRPr="00956E91">
              <w:rPr>
                <w:rFonts w:ascii="Calibri" w:hAnsi="Calibri" w:cs="Calibri"/>
                <w:color w:val="auto"/>
                <w:sz w:val="22"/>
                <w:szCs w:val="22"/>
              </w:rPr>
              <w:t xml:space="preserve"> Clerk to put on the July agenda. </w:t>
            </w:r>
            <w:r w:rsidR="000E24D7" w:rsidRPr="00C93B3D">
              <w:rPr>
                <w:rFonts w:ascii="Calibri" w:hAnsi="Calibri" w:cs="Calibri"/>
                <w:b/>
                <w:bCs/>
                <w:color w:val="auto"/>
                <w:sz w:val="22"/>
                <w:szCs w:val="22"/>
              </w:rPr>
              <w:t>ACTION:</w:t>
            </w:r>
            <w:r w:rsidR="000E24D7" w:rsidRPr="00956E91">
              <w:rPr>
                <w:rFonts w:ascii="Calibri" w:hAnsi="Calibri" w:cs="Calibri"/>
                <w:color w:val="auto"/>
                <w:sz w:val="22"/>
                <w:szCs w:val="22"/>
              </w:rPr>
              <w:t xml:space="preserve"> </w:t>
            </w:r>
            <w:r w:rsidR="006D20D2">
              <w:rPr>
                <w:rFonts w:ascii="Calibri" w:hAnsi="Calibri" w:cs="Calibri"/>
                <w:color w:val="auto"/>
                <w:sz w:val="22"/>
                <w:szCs w:val="22"/>
              </w:rPr>
              <w:t>Clerk</w:t>
            </w:r>
            <w:r w:rsidR="000E24D7" w:rsidRPr="00956E91">
              <w:rPr>
                <w:rFonts w:ascii="Calibri" w:hAnsi="Calibri" w:cs="Calibri"/>
                <w:color w:val="auto"/>
                <w:sz w:val="22"/>
                <w:szCs w:val="22"/>
              </w:rPr>
              <w:t xml:space="preserve"> to write to solicitors explaining</w:t>
            </w:r>
            <w:r w:rsidR="00C93B3D">
              <w:rPr>
                <w:rFonts w:ascii="Calibri" w:hAnsi="Calibri" w:cs="Calibri"/>
                <w:color w:val="auto"/>
                <w:sz w:val="22"/>
                <w:szCs w:val="22"/>
              </w:rPr>
              <w:t xml:space="preserve"> the</w:t>
            </w:r>
            <w:r w:rsidR="000E24D7" w:rsidRPr="00956E91">
              <w:rPr>
                <w:rFonts w:ascii="Calibri" w:hAnsi="Calibri" w:cs="Calibri"/>
                <w:color w:val="auto"/>
                <w:sz w:val="22"/>
                <w:szCs w:val="22"/>
              </w:rPr>
              <w:t xml:space="preserve"> H&amp;S aspect and that the owner needs to be contacted.</w:t>
            </w:r>
          </w:p>
          <w:p w14:paraId="2DDA0AC0" w14:textId="776AA926" w:rsidR="00567AF9" w:rsidRPr="00956E91" w:rsidRDefault="00567AF9" w:rsidP="00567AF9">
            <w:pPr>
              <w:pStyle w:val="Header"/>
              <w:numPr>
                <w:ilvl w:val="0"/>
                <w:numId w:val="8"/>
              </w:numPr>
              <w:tabs>
                <w:tab w:val="left" w:pos="458"/>
              </w:tabs>
              <w:spacing w:line="256" w:lineRule="auto"/>
              <w:ind w:left="316" w:hanging="316"/>
              <w:rPr>
                <w:rFonts w:ascii="Calibri" w:hAnsi="Calibri" w:cs="Calibri"/>
                <w:color w:val="auto"/>
                <w:sz w:val="22"/>
                <w:szCs w:val="22"/>
              </w:rPr>
            </w:pPr>
            <w:r w:rsidRPr="00956E91">
              <w:rPr>
                <w:rFonts w:ascii="Calibri" w:hAnsi="Calibri" w:cs="Calibri"/>
                <w:color w:val="auto"/>
                <w:sz w:val="22"/>
                <w:szCs w:val="22"/>
              </w:rPr>
              <w:t>CEV Replacement</w:t>
            </w:r>
            <w:r w:rsidR="000E24D7" w:rsidRPr="00956E91">
              <w:rPr>
                <w:rFonts w:ascii="Calibri" w:hAnsi="Calibri" w:cs="Calibri"/>
                <w:color w:val="auto"/>
                <w:sz w:val="22"/>
                <w:szCs w:val="22"/>
              </w:rPr>
              <w:t xml:space="preserve">. As the current CEV is standing down </w:t>
            </w:r>
            <w:r w:rsidR="00C93B3D">
              <w:rPr>
                <w:rFonts w:ascii="Calibri" w:hAnsi="Calibri" w:cs="Calibri"/>
                <w:color w:val="auto"/>
                <w:sz w:val="22"/>
                <w:szCs w:val="22"/>
              </w:rPr>
              <w:t xml:space="preserve">a </w:t>
            </w:r>
            <w:r w:rsidR="000E24D7" w:rsidRPr="00956E91">
              <w:rPr>
                <w:rFonts w:ascii="Calibri" w:hAnsi="Calibri" w:cs="Calibri"/>
                <w:color w:val="auto"/>
                <w:sz w:val="22"/>
                <w:szCs w:val="22"/>
              </w:rPr>
              <w:t xml:space="preserve">request for another volunteer will need to go into the </w:t>
            </w:r>
            <w:r w:rsidRPr="00956E91">
              <w:rPr>
                <w:rFonts w:ascii="Calibri" w:hAnsi="Calibri" w:cs="Calibri"/>
                <w:color w:val="auto"/>
                <w:sz w:val="22"/>
                <w:szCs w:val="22"/>
              </w:rPr>
              <w:t>July Village Mag</w:t>
            </w:r>
            <w:r w:rsidR="000E24D7" w:rsidRPr="00956E91">
              <w:rPr>
                <w:rFonts w:ascii="Calibri" w:hAnsi="Calibri" w:cs="Calibri"/>
                <w:color w:val="auto"/>
                <w:sz w:val="22"/>
                <w:szCs w:val="22"/>
              </w:rPr>
              <w:t xml:space="preserve">. </w:t>
            </w:r>
            <w:r w:rsidR="000E24D7" w:rsidRPr="00C93B3D">
              <w:rPr>
                <w:rFonts w:ascii="Calibri" w:hAnsi="Calibri" w:cs="Calibri"/>
                <w:b/>
                <w:bCs/>
                <w:color w:val="auto"/>
                <w:sz w:val="22"/>
                <w:szCs w:val="22"/>
              </w:rPr>
              <w:t>ACTION:</w:t>
            </w:r>
            <w:r w:rsidR="000E24D7" w:rsidRPr="00956E91">
              <w:rPr>
                <w:rFonts w:ascii="Calibri" w:hAnsi="Calibri" w:cs="Calibri"/>
                <w:color w:val="auto"/>
                <w:sz w:val="22"/>
                <w:szCs w:val="22"/>
              </w:rPr>
              <w:t xml:space="preserve"> Cllr Trickey to speak to</w:t>
            </w:r>
            <w:r w:rsidR="00C93B3D">
              <w:rPr>
                <w:rFonts w:ascii="Calibri" w:hAnsi="Calibri" w:cs="Calibri"/>
                <w:color w:val="auto"/>
                <w:sz w:val="22"/>
                <w:szCs w:val="22"/>
              </w:rPr>
              <w:t xml:space="preserve"> the</w:t>
            </w:r>
            <w:r w:rsidR="000E24D7" w:rsidRPr="00956E91">
              <w:rPr>
                <w:rFonts w:ascii="Calibri" w:hAnsi="Calibri" w:cs="Calibri"/>
                <w:color w:val="auto"/>
                <w:sz w:val="22"/>
                <w:szCs w:val="22"/>
              </w:rPr>
              <w:t xml:space="preserve"> current CEV to establish </w:t>
            </w:r>
            <w:r w:rsidR="00956E91" w:rsidRPr="00956E91">
              <w:rPr>
                <w:rFonts w:ascii="Calibri" w:hAnsi="Calibri" w:cs="Calibri"/>
                <w:color w:val="auto"/>
                <w:sz w:val="22"/>
                <w:szCs w:val="22"/>
              </w:rPr>
              <w:t>what has been involved in the work.</w:t>
            </w:r>
          </w:p>
          <w:p w14:paraId="6AE1D39A" w14:textId="2D1806B1" w:rsidR="00956E91" w:rsidRPr="00956E91" w:rsidRDefault="00567AF9" w:rsidP="00073B6D">
            <w:pPr>
              <w:pStyle w:val="ListParagraph"/>
              <w:numPr>
                <w:ilvl w:val="0"/>
                <w:numId w:val="8"/>
              </w:numPr>
              <w:rPr>
                <w:rFonts w:asciiTheme="minorHAnsi" w:hAnsiTheme="minorHAnsi" w:cstheme="minorHAnsi"/>
                <w:b/>
                <w:bCs/>
                <w:color w:val="auto"/>
                <w:sz w:val="20"/>
              </w:rPr>
            </w:pPr>
            <w:r w:rsidRPr="00956E91">
              <w:rPr>
                <w:rFonts w:ascii="Calibri" w:hAnsi="Calibri" w:cs="Calibri"/>
                <w:color w:val="auto"/>
                <w:sz w:val="22"/>
                <w:szCs w:val="22"/>
              </w:rPr>
              <w:t xml:space="preserve">Update on feeder road between </w:t>
            </w:r>
            <w:proofErr w:type="spellStart"/>
            <w:r w:rsidRPr="00956E91">
              <w:rPr>
                <w:rFonts w:ascii="Calibri" w:hAnsi="Calibri" w:cs="Calibri"/>
                <w:color w:val="auto"/>
                <w:sz w:val="22"/>
                <w:szCs w:val="22"/>
              </w:rPr>
              <w:t>Wavin</w:t>
            </w:r>
            <w:proofErr w:type="spellEnd"/>
            <w:r w:rsidRPr="00956E91">
              <w:rPr>
                <w:rFonts w:ascii="Calibri" w:hAnsi="Calibri" w:cs="Calibri"/>
                <w:color w:val="auto"/>
                <w:sz w:val="22"/>
                <w:szCs w:val="22"/>
              </w:rPr>
              <w:t xml:space="preserve"> &amp; Morrisons</w:t>
            </w:r>
            <w:r w:rsidR="00956E91" w:rsidRPr="00956E91">
              <w:rPr>
                <w:rFonts w:ascii="Calibri" w:hAnsi="Calibri" w:cs="Calibri"/>
                <w:color w:val="auto"/>
                <w:sz w:val="22"/>
                <w:szCs w:val="22"/>
              </w:rPr>
              <w:t>. The feeder road was finished soon after XMAS but it is still not opened. The Clerk ha</w:t>
            </w:r>
            <w:r w:rsidR="00C93B3D">
              <w:rPr>
                <w:rFonts w:ascii="Calibri" w:hAnsi="Calibri" w:cs="Calibri"/>
                <w:color w:val="auto"/>
                <w:sz w:val="22"/>
                <w:szCs w:val="22"/>
              </w:rPr>
              <w:t>s</w:t>
            </w:r>
            <w:r w:rsidR="00956E91" w:rsidRPr="00956E91">
              <w:rPr>
                <w:rFonts w:ascii="Calibri" w:hAnsi="Calibri" w:cs="Calibri"/>
                <w:color w:val="auto"/>
                <w:sz w:val="22"/>
                <w:szCs w:val="22"/>
              </w:rPr>
              <w:t xml:space="preserve"> spoken to Cllr Greenman who said that agreement had not yet been reached on what the speed limit should be. Local residents had problems with the intended speed, so it was still going through the legal processes to resolve.</w:t>
            </w:r>
          </w:p>
          <w:p w14:paraId="212CAF0B" w14:textId="0C4C6C42" w:rsidR="00956E91" w:rsidRPr="00956E91" w:rsidRDefault="00956E91" w:rsidP="00956E91">
            <w:pPr>
              <w:rPr>
                <w:rFonts w:asciiTheme="minorHAnsi" w:hAnsiTheme="minorHAnsi" w:cstheme="minorHAnsi"/>
                <w:b/>
                <w:bCs/>
                <w:color w:val="auto"/>
                <w:sz w:val="20"/>
              </w:rPr>
            </w:pPr>
          </w:p>
        </w:tc>
      </w:tr>
      <w:tr w:rsidR="00BD661A" w:rsidRPr="00BD661A" w14:paraId="0D8301F0" w14:textId="77777777" w:rsidTr="00F14750">
        <w:tc>
          <w:tcPr>
            <w:tcW w:w="964" w:type="dxa"/>
            <w:tcBorders>
              <w:top w:val="single" w:sz="4" w:space="0" w:color="auto"/>
              <w:left w:val="single" w:sz="4" w:space="0" w:color="auto"/>
              <w:bottom w:val="single" w:sz="4" w:space="0" w:color="auto"/>
              <w:right w:val="single" w:sz="4" w:space="0" w:color="auto"/>
            </w:tcBorders>
          </w:tcPr>
          <w:p w14:paraId="4952434A" w14:textId="0D53E010" w:rsidR="00AC7082" w:rsidRPr="00567AF9" w:rsidRDefault="00567AF9" w:rsidP="00AC7082">
            <w:pPr>
              <w:rPr>
                <w:rFonts w:asciiTheme="minorHAnsi" w:hAnsiTheme="minorHAnsi" w:cstheme="minorHAnsi"/>
                <w:b/>
                <w:color w:val="auto"/>
                <w:sz w:val="20"/>
              </w:rPr>
            </w:pPr>
            <w:r w:rsidRPr="00567AF9">
              <w:rPr>
                <w:rFonts w:asciiTheme="minorHAnsi" w:hAnsiTheme="minorHAnsi" w:cstheme="minorHAnsi"/>
                <w:b/>
                <w:color w:val="auto"/>
                <w:sz w:val="20"/>
              </w:rPr>
              <w:t>027</w:t>
            </w:r>
            <w:r w:rsidR="00AC7082" w:rsidRPr="00567AF9">
              <w:rPr>
                <w:rFonts w:asciiTheme="minorHAnsi" w:hAnsiTheme="minorHAnsi" w:cstheme="minorHAnsi"/>
                <w:b/>
                <w:color w:val="auto"/>
                <w:sz w:val="20"/>
              </w:rPr>
              <w:t>.22</w:t>
            </w:r>
          </w:p>
          <w:p w14:paraId="4B124FAC" w14:textId="77777777" w:rsidR="00AC7082" w:rsidRPr="00BD661A" w:rsidRDefault="00AC7082" w:rsidP="00AC7082">
            <w:pPr>
              <w:rPr>
                <w:rFonts w:asciiTheme="minorHAnsi" w:hAnsiTheme="minorHAnsi" w:cstheme="minorHAnsi"/>
                <w:b/>
                <w:color w:val="FF0000"/>
                <w:sz w:val="20"/>
              </w:rPr>
            </w:pPr>
          </w:p>
          <w:p w14:paraId="0FB99709" w14:textId="73EC4B51" w:rsidR="00AC7082" w:rsidRPr="00BD661A" w:rsidRDefault="00AC7082" w:rsidP="00AC7082">
            <w:pPr>
              <w:rPr>
                <w:rFonts w:asciiTheme="minorHAnsi" w:hAnsiTheme="minorHAnsi" w:cstheme="minorHAnsi"/>
                <w:b/>
                <w:color w:val="FF0000"/>
                <w:sz w:val="20"/>
              </w:rPr>
            </w:pPr>
          </w:p>
        </w:tc>
        <w:tc>
          <w:tcPr>
            <w:tcW w:w="8817" w:type="dxa"/>
            <w:tcBorders>
              <w:top w:val="single" w:sz="4" w:space="0" w:color="auto"/>
              <w:left w:val="single" w:sz="4" w:space="0" w:color="auto"/>
              <w:bottom w:val="single" w:sz="4" w:space="0" w:color="auto"/>
              <w:right w:val="single" w:sz="4" w:space="0" w:color="auto"/>
            </w:tcBorders>
          </w:tcPr>
          <w:p w14:paraId="6A2EDBC0" w14:textId="77777777" w:rsidR="00567AF9" w:rsidRPr="00B77733" w:rsidRDefault="00567AF9" w:rsidP="00567AF9">
            <w:pPr>
              <w:spacing w:line="256" w:lineRule="auto"/>
              <w:rPr>
                <w:rFonts w:ascii="Calibri" w:hAnsi="Calibri" w:cs="Calibri"/>
                <w:b/>
                <w:bCs/>
                <w:color w:val="auto"/>
                <w:sz w:val="20"/>
              </w:rPr>
            </w:pPr>
            <w:r w:rsidRPr="00B77733">
              <w:rPr>
                <w:rFonts w:ascii="Calibri" w:hAnsi="Calibri" w:cs="Calibri"/>
                <w:b/>
                <w:bCs/>
                <w:color w:val="auto"/>
                <w:sz w:val="20"/>
              </w:rPr>
              <w:t xml:space="preserve">Planning – Wiltshire Council Decisions: </w:t>
            </w:r>
          </w:p>
          <w:p w14:paraId="22B152DB" w14:textId="77777777" w:rsidR="00567AF9" w:rsidRPr="00B77733" w:rsidRDefault="00567AF9" w:rsidP="00567AF9">
            <w:pPr>
              <w:pStyle w:val="ListParagraph"/>
              <w:numPr>
                <w:ilvl w:val="0"/>
                <w:numId w:val="2"/>
              </w:numPr>
              <w:spacing w:line="256" w:lineRule="auto"/>
              <w:rPr>
                <w:rFonts w:ascii="Calibri" w:hAnsi="Calibri" w:cs="Calibri"/>
                <w:color w:val="auto"/>
                <w:sz w:val="20"/>
                <w:lang w:eastAsia="en-GB"/>
              </w:rPr>
            </w:pPr>
            <w:r w:rsidRPr="00B77733">
              <w:rPr>
                <w:rFonts w:ascii="Calibri" w:hAnsi="Calibri" w:cs="Calibri"/>
                <w:color w:val="auto"/>
                <w:sz w:val="20"/>
                <w:lang w:eastAsia="en-GB"/>
              </w:rPr>
              <w:t>PL/2022/02002 Barn at Church Farm - Replace asbestos cement and PVC gutters, downpipes and wastes in cast iron – Approve with conditions</w:t>
            </w:r>
          </w:p>
          <w:p w14:paraId="07C469F0" w14:textId="07287019" w:rsidR="00567AF9" w:rsidRDefault="00567AF9" w:rsidP="00567AF9">
            <w:pPr>
              <w:pStyle w:val="ListParagraph"/>
              <w:numPr>
                <w:ilvl w:val="0"/>
                <w:numId w:val="2"/>
              </w:numPr>
              <w:spacing w:line="256" w:lineRule="auto"/>
              <w:rPr>
                <w:rFonts w:ascii="Calibri" w:hAnsi="Calibri" w:cs="Calibri"/>
                <w:color w:val="auto"/>
                <w:sz w:val="20"/>
                <w:lang w:eastAsia="en-GB"/>
              </w:rPr>
            </w:pPr>
            <w:r w:rsidRPr="00B77733">
              <w:rPr>
                <w:rFonts w:ascii="Calibri" w:hAnsi="Calibri" w:cs="Calibri"/>
                <w:color w:val="auto"/>
                <w:sz w:val="20"/>
                <w:lang w:eastAsia="en-GB"/>
              </w:rPr>
              <w:t>PL/2022/02004 Barn at Church Farm – Insert tie rod end plates to restrain leaning wall - Approve with conditions</w:t>
            </w:r>
          </w:p>
          <w:p w14:paraId="35611991" w14:textId="77777777" w:rsidR="008E5475" w:rsidRPr="008E5475" w:rsidRDefault="008E5475" w:rsidP="008E5475">
            <w:pPr>
              <w:spacing w:line="256" w:lineRule="auto"/>
              <w:rPr>
                <w:rFonts w:ascii="Calibri" w:hAnsi="Calibri" w:cs="Calibri"/>
                <w:color w:val="auto"/>
                <w:sz w:val="20"/>
                <w:lang w:eastAsia="en-GB"/>
              </w:rPr>
            </w:pPr>
          </w:p>
          <w:p w14:paraId="1520CF84" w14:textId="77777777" w:rsidR="00567AF9" w:rsidRPr="00B77733" w:rsidRDefault="00567AF9" w:rsidP="00567AF9">
            <w:pPr>
              <w:rPr>
                <w:rFonts w:ascii="Calibri" w:hAnsi="Calibri" w:cs="Calibri"/>
                <w:b/>
                <w:bCs/>
                <w:color w:val="auto"/>
                <w:sz w:val="20"/>
              </w:rPr>
            </w:pPr>
            <w:r w:rsidRPr="00B77733">
              <w:rPr>
                <w:rFonts w:ascii="Calibri" w:hAnsi="Calibri" w:cs="Calibri"/>
                <w:b/>
                <w:bCs/>
                <w:color w:val="auto"/>
                <w:sz w:val="20"/>
              </w:rPr>
              <w:t>Planning – New Applications for Consideration:</w:t>
            </w:r>
          </w:p>
          <w:p w14:paraId="26C5BEB1" w14:textId="1E9A0BA7" w:rsidR="00567AF9" w:rsidRPr="00B77733" w:rsidRDefault="00567AF9" w:rsidP="00567AF9">
            <w:pPr>
              <w:pStyle w:val="ListParagraph"/>
              <w:numPr>
                <w:ilvl w:val="0"/>
                <w:numId w:val="2"/>
              </w:numPr>
              <w:rPr>
                <w:rFonts w:ascii="Calibri" w:hAnsi="Calibri" w:cs="Calibri"/>
                <w:color w:val="auto"/>
                <w:sz w:val="20"/>
              </w:rPr>
            </w:pPr>
            <w:r w:rsidRPr="00B77733">
              <w:rPr>
                <w:rFonts w:ascii="Calibri" w:hAnsi="Calibri" w:cs="Calibri"/>
                <w:color w:val="auto"/>
                <w:sz w:val="20"/>
              </w:rPr>
              <w:t>PL/2021/06167 - Plough Lane, Use of site for stationing 44 holiday statics (extension to consultation period granted)</w:t>
            </w:r>
            <w:r w:rsidR="00956E91">
              <w:rPr>
                <w:rFonts w:ascii="Calibri" w:hAnsi="Calibri" w:cs="Calibri"/>
                <w:color w:val="auto"/>
                <w:sz w:val="20"/>
              </w:rPr>
              <w:t xml:space="preserve">. </w:t>
            </w:r>
            <w:r w:rsidR="00773C3F">
              <w:rPr>
                <w:rFonts w:ascii="Calibri" w:hAnsi="Calibri" w:cs="Calibri"/>
                <w:color w:val="auto"/>
                <w:sz w:val="20"/>
              </w:rPr>
              <w:t xml:space="preserve">(Extension to Wed 15 June for comments granted by Wiltshire Planning) </w:t>
            </w:r>
            <w:r w:rsidR="00956E91">
              <w:rPr>
                <w:rFonts w:ascii="Calibri" w:hAnsi="Calibri" w:cs="Calibri"/>
                <w:color w:val="auto"/>
                <w:sz w:val="20"/>
              </w:rPr>
              <w:t xml:space="preserve"> </w:t>
            </w:r>
            <w:r w:rsidR="00773C3F" w:rsidRPr="00773C3F">
              <w:rPr>
                <w:rFonts w:asciiTheme="minorHAnsi" w:hAnsiTheme="minorHAnsi" w:cstheme="minorHAnsi"/>
                <w:b/>
                <w:bCs/>
                <w:sz w:val="20"/>
              </w:rPr>
              <w:t>On a proposal from Cllr. Reynolds seconded by Cllr. Armor,</w:t>
            </w:r>
            <w:r w:rsidR="00773C3F" w:rsidRPr="00773C3F">
              <w:rPr>
                <w:rFonts w:asciiTheme="minorHAnsi" w:hAnsiTheme="minorHAnsi" w:cstheme="minorHAnsi"/>
                <w:b/>
                <w:bCs/>
                <w:color w:val="auto"/>
                <w:sz w:val="20"/>
              </w:rPr>
              <w:t xml:space="preserve"> i</w:t>
            </w:r>
            <w:r w:rsidR="00773C3F" w:rsidRPr="00773C3F">
              <w:rPr>
                <w:rFonts w:asciiTheme="minorHAnsi" w:hAnsiTheme="minorHAnsi" w:cstheme="minorHAnsi"/>
                <w:b/>
                <w:bCs/>
                <w:color w:val="333333"/>
                <w:sz w:val="20"/>
                <w:lang w:eastAsia="en-GB"/>
              </w:rPr>
              <w:t xml:space="preserve">t was resolved to </w:t>
            </w:r>
            <w:r w:rsidR="00773C3F">
              <w:rPr>
                <w:rFonts w:asciiTheme="minorHAnsi" w:hAnsiTheme="minorHAnsi" w:cstheme="minorHAnsi"/>
                <w:b/>
                <w:bCs/>
                <w:color w:val="333333"/>
                <w:sz w:val="20"/>
                <w:lang w:eastAsia="en-GB"/>
              </w:rPr>
              <w:t>OBJECT to</w:t>
            </w:r>
            <w:r w:rsidR="00773C3F" w:rsidRPr="00773C3F">
              <w:rPr>
                <w:rFonts w:asciiTheme="minorHAnsi" w:hAnsiTheme="minorHAnsi" w:cstheme="minorHAnsi"/>
                <w:b/>
                <w:bCs/>
                <w:color w:val="333333"/>
                <w:sz w:val="20"/>
                <w:lang w:eastAsia="en-GB"/>
              </w:rPr>
              <w:t xml:space="preserve"> this application</w:t>
            </w:r>
            <w:r w:rsidR="00773C3F">
              <w:rPr>
                <w:rFonts w:asciiTheme="minorHAnsi" w:hAnsiTheme="minorHAnsi" w:cstheme="minorHAnsi"/>
                <w:b/>
                <w:bCs/>
                <w:color w:val="333333"/>
                <w:sz w:val="20"/>
                <w:lang w:eastAsia="en-GB"/>
              </w:rPr>
              <w:t xml:space="preserve"> </w:t>
            </w:r>
            <w:r w:rsidR="00773C3F">
              <w:rPr>
                <w:rFonts w:asciiTheme="minorHAnsi" w:hAnsiTheme="minorHAnsi" w:cstheme="minorHAnsi"/>
                <w:color w:val="333333"/>
                <w:sz w:val="20"/>
                <w:lang w:eastAsia="en-GB"/>
              </w:rPr>
              <w:t>(The full report on the Parish Council’s reasons for the Objection can be found in a report on the Wiltshire Council Planning Portal)</w:t>
            </w:r>
          </w:p>
          <w:p w14:paraId="0B314793" w14:textId="255384E5" w:rsidR="00567AF9" w:rsidRPr="00B77733" w:rsidRDefault="00567AF9" w:rsidP="00567AF9">
            <w:pPr>
              <w:pStyle w:val="ListParagraph"/>
              <w:numPr>
                <w:ilvl w:val="0"/>
                <w:numId w:val="2"/>
              </w:numPr>
              <w:rPr>
                <w:rFonts w:ascii="Calibri" w:hAnsi="Calibri" w:cs="Calibri"/>
                <w:color w:val="auto"/>
                <w:sz w:val="20"/>
              </w:rPr>
            </w:pPr>
            <w:r w:rsidRPr="00B77733">
              <w:rPr>
                <w:rFonts w:ascii="Calibri" w:hAnsi="Calibri" w:cs="Calibri"/>
                <w:color w:val="auto"/>
                <w:sz w:val="20"/>
              </w:rPr>
              <w:t>PL/2022/03407 - Yew Tree Cottage, Conversion of outbuilding to annexe, etc.</w:t>
            </w:r>
            <w:r w:rsidR="00773C3F">
              <w:rPr>
                <w:rFonts w:ascii="Calibri" w:hAnsi="Calibri" w:cs="Calibri"/>
                <w:color w:val="auto"/>
                <w:sz w:val="20"/>
              </w:rPr>
              <w:t xml:space="preserve"> </w:t>
            </w:r>
            <w:r w:rsidR="00773C3F" w:rsidRPr="00773C3F">
              <w:rPr>
                <w:rFonts w:asciiTheme="minorHAnsi" w:hAnsiTheme="minorHAnsi" w:cstheme="minorHAnsi"/>
                <w:b/>
                <w:bCs/>
                <w:sz w:val="20"/>
              </w:rPr>
              <w:t xml:space="preserve">On a proposal from Cllr. </w:t>
            </w:r>
            <w:r w:rsidR="00773C3F">
              <w:rPr>
                <w:rFonts w:asciiTheme="minorHAnsi" w:hAnsiTheme="minorHAnsi" w:cstheme="minorHAnsi"/>
                <w:b/>
                <w:bCs/>
                <w:sz w:val="20"/>
              </w:rPr>
              <w:t xml:space="preserve">Trickey </w:t>
            </w:r>
            <w:r w:rsidR="00773C3F" w:rsidRPr="00773C3F">
              <w:rPr>
                <w:rFonts w:asciiTheme="minorHAnsi" w:hAnsiTheme="minorHAnsi" w:cstheme="minorHAnsi"/>
                <w:b/>
                <w:bCs/>
                <w:sz w:val="20"/>
              </w:rPr>
              <w:t xml:space="preserve">seconded by Cllr. </w:t>
            </w:r>
            <w:r w:rsidR="00773C3F">
              <w:rPr>
                <w:rFonts w:asciiTheme="minorHAnsi" w:hAnsiTheme="minorHAnsi" w:cstheme="minorHAnsi"/>
                <w:b/>
                <w:bCs/>
                <w:sz w:val="20"/>
              </w:rPr>
              <w:t>Lawer</w:t>
            </w:r>
            <w:r w:rsidR="00773C3F" w:rsidRPr="00773C3F">
              <w:rPr>
                <w:rFonts w:asciiTheme="minorHAnsi" w:hAnsiTheme="minorHAnsi" w:cstheme="minorHAnsi"/>
                <w:b/>
                <w:bCs/>
                <w:sz w:val="20"/>
              </w:rPr>
              <w:t>,</w:t>
            </w:r>
            <w:r w:rsidR="00773C3F" w:rsidRPr="00773C3F">
              <w:rPr>
                <w:rFonts w:asciiTheme="minorHAnsi" w:hAnsiTheme="minorHAnsi" w:cstheme="minorHAnsi"/>
                <w:b/>
                <w:bCs/>
                <w:color w:val="auto"/>
                <w:sz w:val="20"/>
              </w:rPr>
              <w:t xml:space="preserve"> i</w:t>
            </w:r>
            <w:r w:rsidR="00773C3F" w:rsidRPr="00773C3F">
              <w:rPr>
                <w:rFonts w:asciiTheme="minorHAnsi" w:hAnsiTheme="minorHAnsi" w:cstheme="minorHAnsi"/>
                <w:b/>
                <w:bCs/>
                <w:color w:val="333333"/>
                <w:sz w:val="20"/>
                <w:lang w:eastAsia="en-GB"/>
              </w:rPr>
              <w:t>t was resolved to SUPPORT this application</w:t>
            </w:r>
            <w:r w:rsidR="00773C3F">
              <w:rPr>
                <w:rFonts w:asciiTheme="minorHAnsi" w:hAnsiTheme="minorHAnsi" w:cstheme="minorHAnsi"/>
                <w:b/>
                <w:bCs/>
                <w:color w:val="333333"/>
                <w:sz w:val="20"/>
                <w:lang w:eastAsia="en-GB"/>
              </w:rPr>
              <w:t>.</w:t>
            </w:r>
          </w:p>
          <w:p w14:paraId="7C937983" w14:textId="7F4E9E32" w:rsidR="00567AF9" w:rsidRPr="00B77733" w:rsidRDefault="00567AF9" w:rsidP="00567AF9">
            <w:pPr>
              <w:pStyle w:val="ListParagraph"/>
              <w:numPr>
                <w:ilvl w:val="0"/>
                <w:numId w:val="2"/>
              </w:numPr>
              <w:rPr>
                <w:rFonts w:ascii="Calibri" w:hAnsi="Calibri" w:cs="Calibri"/>
                <w:color w:val="auto"/>
                <w:sz w:val="20"/>
              </w:rPr>
            </w:pPr>
            <w:r w:rsidRPr="00B77733">
              <w:rPr>
                <w:rFonts w:ascii="Calibri" w:hAnsi="Calibri" w:cs="Calibri"/>
                <w:color w:val="auto"/>
                <w:sz w:val="20"/>
              </w:rPr>
              <w:lastRenderedPageBreak/>
              <w:t>PL/2022/03434 - Fairleigh Farm, Change of use from agricultural to residential</w:t>
            </w:r>
            <w:r w:rsidR="00773C3F">
              <w:rPr>
                <w:rFonts w:ascii="Calibri" w:hAnsi="Calibri" w:cs="Calibri"/>
                <w:color w:val="auto"/>
                <w:sz w:val="20"/>
              </w:rPr>
              <w:t xml:space="preserve">. </w:t>
            </w:r>
            <w:r w:rsidR="00773C3F" w:rsidRPr="00773C3F">
              <w:rPr>
                <w:rFonts w:asciiTheme="minorHAnsi" w:hAnsiTheme="minorHAnsi" w:cstheme="minorHAnsi"/>
                <w:b/>
                <w:bCs/>
                <w:sz w:val="20"/>
              </w:rPr>
              <w:t xml:space="preserve">On a proposal from Cllr. Reynolds seconded by Cllr. </w:t>
            </w:r>
            <w:r w:rsidR="00773C3F">
              <w:rPr>
                <w:rFonts w:asciiTheme="minorHAnsi" w:hAnsiTheme="minorHAnsi" w:cstheme="minorHAnsi"/>
                <w:b/>
                <w:bCs/>
                <w:sz w:val="20"/>
              </w:rPr>
              <w:t>T</w:t>
            </w:r>
            <w:r w:rsidR="006D20D2">
              <w:rPr>
                <w:rFonts w:asciiTheme="minorHAnsi" w:hAnsiTheme="minorHAnsi" w:cstheme="minorHAnsi"/>
                <w:b/>
                <w:bCs/>
                <w:sz w:val="20"/>
              </w:rPr>
              <w:t>aylor</w:t>
            </w:r>
            <w:r w:rsidR="00773C3F" w:rsidRPr="00773C3F">
              <w:rPr>
                <w:rFonts w:asciiTheme="minorHAnsi" w:hAnsiTheme="minorHAnsi" w:cstheme="minorHAnsi"/>
                <w:b/>
                <w:bCs/>
                <w:sz w:val="20"/>
              </w:rPr>
              <w:t>,</w:t>
            </w:r>
            <w:r w:rsidR="00773C3F" w:rsidRPr="00773C3F">
              <w:rPr>
                <w:rFonts w:asciiTheme="minorHAnsi" w:hAnsiTheme="minorHAnsi" w:cstheme="minorHAnsi"/>
                <w:b/>
                <w:bCs/>
                <w:color w:val="auto"/>
                <w:sz w:val="20"/>
              </w:rPr>
              <w:t xml:space="preserve"> i</w:t>
            </w:r>
            <w:r w:rsidR="00773C3F" w:rsidRPr="00773C3F">
              <w:rPr>
                <w:rFonts w:asciiTheme="minorHAnsi" w:hAnsiTheme="minorHAnsi" w:cstheme="minorHAnsi"/>
                <w:b/>
                <w:bCs/>
                <w:color w:val="333333"/>
                <w:sz w:val="20"/>
                <w:lang w:eastAsia="en-GB"/>
              </w:rPr>
              <w:t>t was resolved to SUPPORT this application</w:t>
            </w:r>
            <w:r w:rsidR="00773C3F">
              <w:rPr>
                <w:rFonts w:asciiTheme="minorHAnsi" w:hAnsiTheme="minorHAnsi" w:cstheme="minorHAnsi"/>
                <w:b/>
                <w:bCs/>
                <w:color w:val="333333"/>
                <w:sz w:val="20"/>
                <w:lang w:eastAsia="en-GB"/>
              </w:rPr>
              <w:t>.</w:t>
            </w:r>
          </w:p>
          <w:p w14:paraId="40A98FC0" w14:textId="793C9CAD" w:rsidR="00567AF9" w:rsidRPr="00B77733" w:rsidRDefault="00567AF9" w:rsidP="00567AF9">
            <w:pPr>
              <w:pStyle w:val="ListParagraph"/>
              <w:numPr>
                <w:ilvl w:val="0"/>
                <w:numId w:val="2"/>
              </w:numPr>
              <w:rPr>
                <w:rFonts w:ascii="Calibri" w:hAnsi="Calibri" w:cs="Calibri"/>
                <w:color w:val="auto"/>
                <w:sz w:val="20"/>
              </w:rPr>
            </w:pPr>
            <w:r w:rsidRPr="00B77733">
              <w:rPr>
                <w:rFonts w:ascii="Calibri" w:hAnsi="Calibri" w:cs="Calibri"/>
                <w:color w:val="auto"/>
                <w:sz w:val="20"/>
              </w:rPr>
              <w:t xml:space="preserve">PL/2022/04045 – </w:t>
            </w:r>
            <w:proofErr w:type="spellStart"/>
            <w:r w:rsidRPr="00B77733">
              <w:rPr>
                <w:rFonts w:ascii="Calibri" w:hAnsi="Calibri" w:cs="Calibri"/>
                <w:color w:val="auto"/>
                <w:sz w:val="20"/>
              </w:rPr>
              <w:t>Bramleys</w:t>
            </w:r>
            <w:proofErr w:type="spellEnd"/>
            <w:r w:rsidRPr="00B77733">
              <w:rPr>
                <w:rFonts w:ascii="Calibri" w:hAnsi="Calibri" w:cs="Calibri"/>
                <w:color w:val="auto"/>
                <w:sz w:val="20"/>
              </w:rPr>
              <w:t>, 1 Fairleigh Rise – Works to a tree in a conservation area</w:t>
            </w:r>
            <w:r w:rsidR="00773C3F">
              <w:rPr>
                <w:rFonts w:ascii="Calibri" w:hAnsi="Calibri" w:cs="Calibri"/>
                <w:color w:val="auto"/>
                <w:sz w:val="20"/>
              </w:rPr>
              <w:t>. Councillors had no objection on this work being carried out.</w:t>
            </w:r>
          </w:p>
          <w:p w14:paraId="5DE3F6E1" w14:textId="20E12F3A" w:rsidR="00AC7082" w:rsidRPr="00BD661A" w:rsidRDefault="00AC7082" w:rsidP="00AC7082">
            <w:pPr>
              <w:ind w:left="360"/>
              <w:rPr>
                <w:rFonts w:asciiTheme="minorHAnsi" w:hAnsiTheme="minorHAnsi" w:cstheme="minorHAnsi"/>
                <w:b/>
                <w:bCs/>
                <w:color w:val="FF0000"/>
                <w:sz w:val="20"/>
              </w:rPr>
            </w:pPr>
          </w:p>
        </w:tc>
      </w:tr>
      <w:tr w:rsidR="008E5475" w:rsidRPr="008E5475" w14:paraId="0B986424" w14:textId="77777777" w:rsidTr="00F14750">
        <w:tc>
          <w:tcPr>
            <w:tcW w:w="964" w:type="dxa"/>
            <w:tcBorders>
              <w:top w:val="single" w:sz="4" w:space="0" w:color="auto"/>
              <w:left w:val="single" w:sz="4" w:space="0" w:color="auto"/>
              <w:bottom w:val="single" w:sz="4" w:space="0" w:color="auto"/>
              <w:right w:val="single" w:sz="4" w:space="0" w:color="auto"/>
            </w:tcBorders>
          </w:tcPr>
          <w:p w14:paraId="5788E339" w14:textId="6CF7D4B1" w:rsidR="00567AF9" w:rsidRPr="008E5475" w:rsidRDefault="00567AF9" w:rsidP="00AC7082">
            <w:pPr>
              <w:rPr>
                <w:rFonts w:asciiTheme="minorHAnsi" w:hAnsiTheme="minorHAnsi" w:cstheme="minorHAnsi"/>
                <w:b/>
                <w:color w:val="auto"/>
                <w:sz w:val="20"/>
              </w:rPr>
            </w:pPr>
            <w:r w:rsidRPr="008E5475">
              <w:rPr>
                <w:rFonts w:asciiTheme="minorHAnsi" w:hAnsiTheme="minorHAnsi" w:cstheme="minorHAnsi"/>
                <w:b/>
                <w:color w:val="auto"/>
                <w:sz w:val="20"/>
              </w:rPr>
              <w:lastRenderedPageBreak/>
              <w:t>028.22</w:t>
            </w:r>
          </w:p>
          <w:p w14:paraId="493A3437" w14:textId="77777777" w:rsidR="00567AF9" w:rsidRPr="008E5475" w:rsidRDefault="00567AF9" w:rsidP="00AC7082">
            <w:pPr>
              <w:rPr>
                <w:rFonts w:asciiTheme="minorHAnsi" w:hAnsiTheme="minorHAnsi" w:cstheme="minorHAnsi"/>
                <w:b/>
                <w:color w:val="auto"/>
                <w:sz w:val="20"/>
              </w:rPr>
            </w:pPr>
          </w:p>
          <w:p w14:paraId="60177B5F" w14:textId="3981F253" w:rsidR="00567AF9" w:rsidRPr="008E5475" w:rsidRDefault="00567AF9" w:rsidP="00AC7082">
            <w:pPr>
              <w:rPr>
                <w:rFonts w:asciiTheme="minorHAnsi" w:hAnsiTheme="minorHAnsi" w:cstheme="minorHAnsi"/>
                <w:b/>
                <w:color w:val="auto"/>
                <w:sz w:val="20"/>
              </w:rPr>
            </w:pPr>
          </w:p>
        </w:tc>
        <w:tc>
          <w:tcPr>
            <w:tcW w:w="8817" w:type="dxa"/>
            <w:tcBorders>
              <w:top w:val="single" w:sz="4" w:space="0" w:color="auto"/>
              <w:left w:val="single" w:sz="4" w:space="0" w:color="auto"/>
              <w:bottom w:val="single" w:sz="4" w:space="0" w:color="auto"/>
              <w:right w:val="single" w:sz="4" w:space="0" w:color="auto"/>
            </w:tcBorders>
          </w:tcPr>
          <w:p w14:paraId="092DA02C" w14:textId="77777777" w:rsidR="00567AF9" w:rsidRPr="008E5475" w:rsidRDefault="00567AF9" w:rsidP="00567AF9">
            <w:pPr>
              <w:spacing w:line="256" w:lineRule="auto"/>
              <w:rPr>
                <w:rFonts w:ascii="Calibri" w:hAnsi="Calibri" w:cs="Calibri"/>
                <w:b/>
                <w:bCs/>
                <w:color w:val="auto"/>
                <w:sz w:val="20"/>
              </w:rPr>
            </w:pPr>
            <w:r w:rsidRPr="008E5475">
              <w:rPr>
                <w:rFonts w:ascii="Calibri" w:hAnsi="Calibri" w:cs="Calibri"/>
                <w:b/>
                <w:bCs/>
                <w:color w:val="auto"/>
                <w:sz w:val="20"/>
              </w:rPr>
              <w:t>Solar Farms and Kington Langley – An update from Andrew Douglas</w:t>
            </w:r>
          </w:p>
          <w:p w14:paraId="3666792C" w14:textId="0DC58D78" w:rsidR="00567AF9" w:rsidRPr="008E5475" w:rsidRDefault="00773C3F" w:rsidP="00567AF9">
            <w:pPr>
              <w:spacing w:line="256" w:lineRule="auto"/>
              <w:rPr>
                <w:rFonts w:ascii="Calibri" w:hAnsi="Calibri" w:cs="Calibri"/>
                <w:color w:val="auto"/>
                <w:sz w:val="20"/>
              </w:rPr>
            </w:pPr>
            <w:r w:rsidRPr="008E5475">
              <w:rPr>
                <w:rFonts w:ascii="Calibri" w:hAnsi="Calibri" w:cs="Calibri"/>
                <w:color w:val="auto"/>
                <w:sz w:val="20"/>
              </w:rPr>
              <w:t>A comprehensive r</w:t>
            </w:r>
            <w:r w:rsidR="00567AF9" w:rsidRPr="008E5475">
              <w:rPr>
                <w:rFonts w:ascii="Calibri" w:hAnsi="Calibri" w:cs="Calibri"/>
                <w:color w:val="auto"/>
                <w:sz w:val="20"/>
              </w:rPr>
              <w:t xml:space="preserve">eport </w:t>
            </w:r>
            <w:r w:rsidRPr="008E5475">
              <w:rPr>
                <w:rFonts w:ascii="Calibri" w:hAnsi="Calibri" w:cs="Calibri"/>
                <w:color w:val="auto"/>
                <w:sz w:val="20"/>
              </w:rPr>
              <w:t xml:space="preserve">was </w:t>
            </w:r>
            <w:r w:rsidR="00567AF9" w:rsidRPr="008E5475">
              <w:rPr>
                <w:rFonts w:ascii="Calibri" w:hAnsi="Calibri" w:cs="Calibri"/>
                <w:color w:val="auto"/>
                <w:sz w:val="20"/>
              </w:rPr>
              <w:t xml:space="preserve">circulated </w:t>
            </w:r>
            <w:r w:rsidRPr="008E5475">
              <w:rPr>
                <w:rFonts w:ascii="Calibri" w:hAnsi="Calibri" w:cs="Calibri"/>
                <w:color w:val="auto"/>
                <w:sz w:val="20"/>
              </w:rPr>
              <w:t xml:space="preserve">to councillors </w:t>
            </w:r>
            <w:r w:rsidR="008E5475" w:rsidRPr="008E5475">
              <w:rPr>
                <w:rFonts w:ascii="Calibri" w:hAnsi="Calibri" w:cs="Calibri"/>
                <w:color w:val="auto"/>
                <w:sz w:val="20"/>
              </w:rPr>
              <w:t>prior to the meeting and Andrew Douglas gave a v</w:t>
            </w:r>
            <w:r w:rsidR="00C93B3D">
              <w:rPr>
                <w:rFonts w:ascii="Calibri" w:hAnsi="Calibri" w:cs="Calibri"/>
                <w:color w:val="auto"/>
                <w:sz w:val="20"/>
              </w:rPr>
              <w:t>e</w:t>
            </w:r>
            <w:r w:rsidR="008E5475" w:rsidRPr="008E5475">
              <w:rPr>
                <w:rFonts w:ascii="Calibri" w:hAnsi="Calibri" w:cs="Calibri"/>
                <w:color w:val="auto"/>
                <w:sz w:val="20"/>
              </w:rPr>
              <w:t xml:space="preserve">ry informative update on solar farms, what they can achieve and how the Parish Council might be able to give active support to finding suitable locations. No specific action came out of the discussion although Cllr Watson will continue to keep this as one of the possible village initiatives in support of </w:t>
            </w:r>
            <w:r w:rsidR="008E5475">
              <w:rPr>
                <w:rFonts w:ascii="Calibri" w:hAnsi="Calibri" w:cs="Calibri"/>
                <w:color w:val="auto"/>
                <w:sz w:val="20"/>
              </w:rPr>
              <w:t>KL</w:t>
            </w:r>
            <w:r w:rsidR="008E5475" w:rsidRPr="008E5475">
              <w:rPr>
                <w:rFonts w:ascii="Calibri" w:hAnsi="Calibri" w:cs="Calibri"/>
                <w:color w:val="auto"/>
                <w:sz w:val="20"/>
              </w:rPr>
              <w:t>imate change.</w:t>
            </w:r>
            <w:r w:rsidR="007D6006">
              <w:rPr>
                <w:rFonts w:ascii="Calibri" w:hAnsi="Calibri" w:cs="Calibri"/>
                <w:color w:val="auto"/>
                <w:sz w:val="20"/>
              </w:rPr>
              <w:t xml:space="preserve"> Cllr Trickey thanked Mr Douglas for his very helpful update.</w:t>
            </w:r>
          </w:p>
          <w:p w14:paraId="7FE4E7AA" w14:textId="77777777" w:rsidR="00567AF9" w:rsidRPr="008E5475" w:rsidRDefault="00567AF9" w:rsidP="00567AF9">
            <w:pPr>
              <w:spacing w:line="256" w:lineRule="auto"/>
              <w:rPr>
                <w:rFonts w:ascii="Calibri" w:hAnsi="Calibri" w:cs="Calibri"/>
                <w:b/>
                <w:bCs/>
                <w:color w:val="auto"/>
                <w:sz w:val="20"/>
              </w:rPr>
            </w:pPr>
          </w:p>
        </w:tc>
      </w:tr>
      <w:tr w:rsidR="008E5475" w:rsidRPr="008E5475" w14:paraId="3510FD44" w14:textId="77777777" w:rsidTr="00F14750">
        <w:tc>
          <w:tcPr>
            <w:tcW w:w="964" w:type="dxa"/>
            <w:tcBorders>
              <w:top w:val="single" w:sz="4" w:space="0" w:color="auto"/>
              <w:left w:val="single" w:sz="4" w:space="0" w:color="auto"/>
              <w:bottom w:val="single" w:sz="4" w:space="0" w:color="auto"/>
              <w:right w:val="single" w:sz="4" w:space="0" w:color="auto"/>
            </w:tcBorders>
          </w:tcPr>
          <w:p w14:paraId="4A1BFCB2" w14:textId="5A3D3B99" w:rsidR="00AC7082" w:rsidRPr="008E5475" w:rsidRDefault="00567AF9" w:rsidP="00AC7082">
            <w:pPr>
              <w:rPr>
                <w:rFonts w:asciiTheme="minorHAnsi" w:hAnsiTheme="minorHAnsi" w:cstheme="minorHAnsi"/>
                <w:b/>
                <w:color w:val="auto"/>
                <w:sz w:val="20"/>
              </w:rPr>
            </w:pPr>
            <w:r w:rsidRPr="008E5475">
              <w:rPr>
                <w:rFonts w:asciiTheme="minorHAnsi" w:hAnsiTheme="minorHAnsi" w:cstheme="minorHAnsi"/>
                <w:b/>
                <w:color w:val="auto"/>
                <w:sz w:val="20"/>
              </w:rPr>
              <w:t>029.22</w:t>
            </w:r>
          </w:p>
        </w:tc>
        <w:tc>
          <w:tcPr>
            <w:tcW w:w="8817" w:type="dxa"/>
            <w:tcBorders>
              <w:top w:val="single" w:sz="4" w:space="0" w:color="auto"/>
              <w:left w:val="single" w:sz="4" w:space="0" w:color="auto"/>
              <w:bottom w:val="single" w:sz="4" w:space="0" w:color="auto"/>
              <w:right w:val="single" w:sz="4" w:space="0" w:color="auto"/>
            </w:tcBorders>
          </w:tcPr>
          <w:p w14:paraId="5BA93F99" w14:textId="77777777" w:rsidR="00AC7082" w:rsidRPr="008E5475" w:rsidRDefault="00AC7082" w:rsidP="00AC7082">
            <w:pPr>
              <w:spacing w:line="256" w:lineRule="auto"/>
              <w:rPr>
                <w:rFonts w:asciiTheme="minorHAnsi" w:hAnsiTheme="minorHAnsi" w:cstheme="minorHAnsi"/>
                <w:b/>
                <w:bCs/>
                <w:color w:val="auto"/>
                <w:sz w:val="20"/>
              </w:rPr>
            </w:pPr>
            <w:r w:rsidRPr="008E5475">
              <w:rPr>
                <w:rFonts w:asciiTheme="minorHAnsi" w:hAnsiTheme="minorHAnsi" w:cstheme="minorHAnsi"/>
                <w:b/>
                <w:bCs/>
                <w:color w:val="auto"/>
                <w:sz w:val="20"/>
              </w:rPr>
              <w:t xml:space="preserve">Chair’s Report – </w:t>
            </w:r>
            <w:r w:rsidRPr="00C93B3D">
              <w:rPr>
                <w:rFonts w:asciiTheme="minorHAnsi" w:hAnsiTheme="minorHAnsi" w:cstheme="minorHAnsi"/>
                <w:color w:val="auto"/>
                <w:sz w:val="20"/>
              </w:rPr>
              <w:t>Cllr Trickey</w:t>
            </w:r>
          </w:p>
          <w:p w14:paraId="43720020" w14:textId="73C45E94" w:rsidR="008C6216" w:rsidRPr="008E5475" w:rsidRDefault="008E5475" w:rsidP="00AC7082">
            <w:pPr>
              <w:spacing w:line="256" w:lineRule="auto"/>
              <w:rPr>
                <w:rFonts w:asciiTheme="minorHAnsi" w:hAnsiTheme="minorHAnsi" w:cstheme="minorHAnsi"/>
                <w:color w:val="auto"/>
                <w:sz w:val="20"/>
              </w:rPr>
            </w:pPr>
            <w:r w:rsidRPr="008E5475">
              <w:rPr>
                <w:rFonts w:asciiTheme="minorHAnsi" w:hAnsiTheme="minorHAnsi" w:cstheme="minorHAnsi"/>
                <w:color w:val="auto"/>
                <w:sz w:val="20"/>
              </w:rPr>
              <w:t xml:space="preserve">Cllr Trickey had nothing to report </w:t>
            </w:r>
            <w:r w:rsidR="00C93B3D">
              <w:rPr>
                <w:rFonts w:asciiTheme="minorHAnsi" w:hAnsiTheme="minorHAnsi" w:cstheme="minorHAnsi"/>
                <w:color w:val="auto"/>
                <w:sz w:val="20"/>
              </w:rPr>
              <w:t>that wouldn’t be</w:t>
            </w:r>
            <w:r w:rsidRPr="008E5475">
              <w:rPr>
                <w:rFonts w:asciiTheme="minorHAnsi" w:hAnsiTheme="minorHAnsi" w:cstheme="minorHAnsi"/>
                <w:color w:val="auto"/>
                <w:sz w:val="20"/>
              </w:rPr>
              <w:t xml:space="preserve"> covered by items on the agenda.</w:t>
            </w:r>
          </w:p>
          <w:p w14:paraId="2EBA1DAB" w14:textId="37813F3F" w:rsidR="00AC7082" w:rsidRPr="008E5475" w:rsidRDefault="00AC7082" w:rsidP="00AC7082">
            <w:pPr>
              <w:spacing w:line="256" w:lineRule="auto"/>
              <w:rPr>
                <w:rFonts w:asciiTheme="minorHAnsi" w:hAnsiTheme="minorHAnsi" w:cstheme="minorHAnsi"/>
                <w:color w:val="auto"/>
                <w:sz w:val="20"/>
              </w:rPr>
            </w:pPr>
          </w:p>
        </w:tc>
      </w:tr>
      <w:tr w:rsidR="00BA6D14" w:rsidRPr="00BA6D14" w14:paraId="0BD67F92" w14:textId="77777777" w:rsidTr="00F14750">
        <w:tc>
          <w:tcPr>
            <w:tcW w:w="964" w:type="dxa"/>
            <w:tcBorders>
              <w:top w:val="single" w:sz="4" w:space="0" w:color="auto"/>
              <w:left w:val="single" w:sz="4" w:space="0" w:color="auto"/>
              <w:bottom w:val="single" w:sz="4" w:space="0" w:color="auto"/>
              <w:right w:val="single" w:sz="4" w:space="0" w:color="auto"/>
            </w:tcBorders>
          </w:tcPr>
          <w:p w14:paraId="28843F38" w14:textId="15B9929E" w:rsidR="00AC7082" w:rsidRPr="00BA6D14" w:rsidRDefault="00567AF9" w:rsidP="00AC7082">
            <w:pPr>
              <w:rPr>
                <w:rFonts w:asciiTheme="minorHAnsi" w:hAnsiTheme="minorHAnsi" w:cstheme="minorHAnsi"/>
                <w:b/>
                <w:color w:val="auto"/>
                <w:sz w:val="20"/>
              </w:rPr>
            </w:pPr>
            <w:r w:rsidRPr="00BA6D14">
              <w:rPr>
                <w:rFonts w:asciiTheme="minorHAnsi" w:hAnsiTheme="minorHAnsi" w:cstheme="minorHAnsi"/>
                <w:b/>
                <w:color w:val="auto"/>
                <w:sz w:val="20"/>
              </w:rPr>
              <w:t>030</w:t>
            </w:r>
            <w:r w:rsidR="00AC7082" w:rsidRPr="00BA6D14">
              <w:rPr>
                <w:rFonts w:asciiTheme="minorHAnsi" w:hAnsiTheme="minorHAnsi" w:cstheme="minorHAnsi"/>
                <w:b/>
                <w:color w:val="auto"/>
                <w:sz w:val="20"/>
              </w:rPr>
              <w:t>.22</w:t>
            </w:r>
          </w:p>
        </w:tc>
        <w:tc>
          <w:tcPr>
            <w:tcW w:w="8817" w:type="dxa"/>
            <w:tcBorders>
              <w:top w:val="single" w:sz="4" w:space="0" w:color="auto"/>
              <w:left w:val="single" w:sz="4" w:space="0" w:color="auto"/>
              <w:bottom w:val="single" w:sz="4" w:space="0" w:color="auto"/>
              <w:right w:val="single" w:sz="4" w:space="0" w:color="auto"/>
            </w:tcBorders>
          </w:tcPr>
          <w:p w14:paraId="2E66EBEB" w14:textId="77777777" w:rsidR="00567AF9" w:rsidRPr="00BA6D14" w:rsidRDefault="00567AF9" w:rsidP="00567AF9">
            <w:pPr>
              <w:spacing w:line="256" w:lineRule="auto"/>
              <w:rPr>
                <w:rFonts w:ascii="Calibri" w:hAnsi="Calibri" w:cs="Calibri"/>
                <w:color w:val="auto"/>
                <w:sz w:val="20"/>
              </w:rPr>
            </w:pPr>
            <w:r w:rsidRPr="00BA6D14">
              <w:rPr>
                <w:rFonts w:ascii="Calibri" w:hAnsi="Calibri" w:cs="Calibri"/>
                <w:b/>
                <w:bCs/>
                <w:color w:val="auto"/>
                <w:sz w:val="20"/>
              </w:rPr>
              <w:t xml:space="preserve">Parking Outside Langley Fitzurse School – Project Update </w:t>
            </w:r>
            <w:r w:rsidRPr="00BA6D14">
              <w:rPr>
                <w:rFonts w:ascii="Calibri" w:hAnsi="Calibri" w:cs="Calibri"/>
                <w:color w:val="auto"/>
                <w:sz w:val="20"/>
              </w:rPr>
              <w:t>– Cllr C Armor</w:t>
            </w:r>
          </w:p>
          <w:p w14:paraId="3BFAEBD2" w14:textId="5F66E776" w:rsidR="00BA6D14" w:rsidRPr="00BA6D14" w:rsidRDefault="008E5475" w:rsidP="00567AF9">
            <w:pPr>
              <w:spacing w:line="256" w:lineRule="auto"/>
              <w:rPr>
                <w:rFonts w:ascii="Calibri" w:hAnsi="Calibri" w:cs="Calibri"/>
                <w:color w:val="auto"/>
                <w:sz w:val="20"/>
              </w:rPr>
            </w:pPr>
            <w:r w:rsidRPr="00BA6D14">
              <w:rPr>
                <w:rFonts w:ascii="Calibri" w:hAnsi="Calibri" w:cs="Calibri"/>
                <w:color w:val="auto"/>
                <w:sz w:val="20"/>
              </w:rPr>
              <w:t>As full funding will need to be agreed before this work can be started, Cllr Armor had been liaising with the contractor regarding timing</w:t>
            </w:r>
            <w:r w:rsidR="006D20D2">
              <w:rPr>
                <w:rFonts w:ascii="Calibri" w:hAnsi="Calibri" w:cs="Calibri"/>
                <w:color w:val="auto"/>
                <w:sz w:val="20"/>
              </w:rPr>
              <w:t>.</w:t>
            </w:r>
            <w:r w:rsidR="00BA6D14" w:rsidRPr="00BA6D14">
              <w:rPr>
                <w:rFonts w:ascii="Calibri" w:hAnsi="Calibri" w:cs="Calibri"/>
                <w:color w:val="auto"/>
                <w:sz w:val="20"/>
              </w:rPr>
              <w:t xml:space="preserve"> </w:t>
            </w:r>
          </w:p>
          <w:p w14:paraId="62BF685A" w14:textId="4BCB1BD8" w:rsidR="008E5475" w:rsidRPr="00BA6D14" w:rsidRDefault="00BA6D14" w:rsidP="00567AF9">
            <w:pPr>
              <w:spacing w:line="256" w:lineRule="auto"/>
              <w:rPr>
                <w:rFonts w:ascii="Calibri" w:hAnsi="Calibri" w:cs="Calibri"/>
                <w:color w:val="auto"/>
                <w:sz w:val="20"/>
              </w:rPr>
            </w:pPr>
            <w:r w:rsidRPr="00C93B3D">
              <w:rPr>
                <w:rFonts w:ascii="Calibri" w:hAnsi="Calibri" w:cs="Calibri"/>
                <w:b/>
                <w:bCs/>
                <w:color w:val="auto"/>
                <w:sz w:val="20"/>
              </w:rPr>
              <w:t>ACTION:</w:t>
            </w:r>
            <w:r w:rsidRPr="00BA6D14">
              <w:rPr>
                <w:rFonts w:ascii="Calibri" w:hAnsi="Calibri" w:cs="Calibri"/>
                <w:color w:val="auto"/>
                <w:sz w:val="20"/>
              </w:rPr>
              <w:t xml:space="preserve"> </w:t>
            </w:r>
            <w:proofErr w:type="spellStart"/>
            <w:r w:rsidRPr="00BA6D14">
              <w:rPr>
                <w:rFonts w:ascii="Calibri" w:hAnsi="Calibri" w:cs="Calibri"/>
                <w:color w:val="auto"/>
                <w:sz w:val="20"/>
              </w:rPr>
              <w:t>Cl</w:t>
            </w:r>
            <w:r w:rsidR="00FB3CFF">
              <w:rPr>
                <w:rFonts w:ascii="Calibri" w:hAnsi="Calibri" w:cs="Calibri"/>
                <w:color w:val="auto"/>
                <w:sz w:val="20"/>
              </w:rPr>
              <w:t>r.Armor</w:t>
            </w:r>
            <w:proofErr w:type="spellEnd"/>
            <w:r w:rsidRPr="00BA6D14">
              <w:rPr>
                <w:rFonts w:ascii="Calibri" w:hAnsi="Calibri" w:cs="Calibri"/>
                <w:color w:val="auto"/>
                <w:sz w:val="20"/>
              </w:rPr>
              <w:t xml:space="preserve"> to confirm with contractor that the work would go ahead subject to loan approval. </w:t>
            </w:r>
          </w:p>
          <w:p w14:paraId="394F4261" w14:textId="346DE63A" w:rsidR="00BA6D14" w:rsidRPr="00BA6D14" w:rsidRDefault="00BA6D14" w:rsidP="00567AF9">
            <w:pPr>
              <w:spacing w:line="256" w:lineRule="auto"/>
              <w:rPr>
                <w:rFonts w:ascii="Calibri" w:hAnsi="Calibri" w:cs="Calibri"/>
                <w:color w:val="auto"/>
                <w:sz w:val="20"/>
              </w:rPr>
            </w:pPr>
            <w:r w:rsidRPr="00C93B3D">
              <w:rPr>
                <w:rFonts w:ascii="Calibri" w:hAnsi="Calibri" w:cs="Calibri"/>
                <w:b/>
                <w:bCs/>
                <w:color w:val="auto"/>
                <w:sz w:val="20"/>
              </w:rPr>
              <w:t>ACTION:</w:t>
            </w:r>
            <w:r w:rsidRPr="00BA6D14">
              <w:rPr>
                <w:rFonts w:ascii="Calibri" w:hAnsi="Calibri" w:cs="Calibri"/>
                <w:color w:val="auto"/>
                <w:sz w:val="20"/>
              </w:rPr>
              <w:t xml:space="preserve"> Cllr Armor to confirm school holiday dates to </w:t>
            </w:r>
            <w:r w:rsidR="000D7E1C">
              <w:rPr>
                <w:rFonts w:ascii="Calibri" w:hAnsi="Calibri" w:cs="Calibri"/>
                <w:color w:val="auto"/>
                <w:sz w:val="20"/>
              </w:rPr>
              <w:t>C</w:t>
            </w:r>
            <w:r w:rsidRPr="00BA6D14">
              <w:rPr>
                <w:rFonts w:ascii="Calibri" w:hAnsi="Calibri" w:cs="Calibri"/>
                <w:color w:val="auto"/>
                <w:sz w:val="20"/>
              </w:rPr>
              <w:t>lerk.</w:t>
            </w:r>
          </w:p>
          <w:p w14:paraId="762FD4B1" w14:textId="57F9614D" w:rsidR="008E5475" w:rsidRPr="00BA6D14" w:rsidRDefault="008E5475" w:rsidP="00567AF9">
            <w:pPr>
              <w:spacing w:line="256" w:lineRule="auto"/>
              <w:rPr>
                <w:rFonts w:ascii="Calibri" w:hAnsi="Calibri" w:cs="Calibri"/>
                <w:color w:val="auto"/>
                <w:sz w:val="20"/>
              </w:rPr>
            </w:pPr>
            <w:r w:rsidRPr="00BA6D14">
              <w:rPr>
                <w:rFonts w:ascii="Calibri" w:hAnsi="Calibri" w:cs="Calibri"/>
                <w:color w:val="auto"/>
                <w:sz w:val="20"/>
              </w:rPr>
              <w:t xml:space="preserve">The application for funding for this project is covered by item 035.22 </w:t>
            </w:r>
            <w:r w:rsidR="000D7E1C">
              <w:rPr>
                <w:rFonts w:ascii="Calibri" w:hAnsi="Calibri" w:cs="Calibri"/>
                <w:color w:val="auto"/>
                <w:sz w:val="20"/>
              </w:rPr>
              <w:t xml:space="preserve">on the </w:t>
            </w:r>
            <w:r w:rsidRPr="00BA6D14">
              <w:rPr>
                <w:rFonts w:ascii="Calibri" w:hAnsi="Calibri" w:cs="Calibri"/>
                <w:color w:val="auto"/>
                <w:sz w:val="20"/>
              </w:rPr>
              <w:t>agenda.</w:t>
            </w:r>
          </w:p>
          <w:p w14:paraId="747A1DCF" w14:textId="52BFAF44" w:rsidR="00AC7082" w:rsidRPr="00BA6D14" w:rsidRDefault="00AC7082" w:rsidP="00BA6D14">
            <w:pPr>
              <w:spacing w:line="256" w:lineRule="auto"/>
              <w:rPr>
                <w:rFonts w:asciiTheme="minorHAnsi" w:hAnsiTheme="minorHAnsi" w:cstheme="minorHAnsi"/>
                <w:b/>
                <w:bCs/>
                <w:color w:val="auto"/>
                <w:sz w:val="20"/>
              </w:rPr>
            </w:pPr>
          </w:p>
        </w:tc>
      </w:tr>
      <w:tr w:rsidR="00567AF9" w:rsidRPr="00567AF9" w14:paraId="3E352CA4" w14:textId="77777777" w:rsidTr="00F14750">
        <w:tc>
          <w:tcPr>
            <w:tcW w:w="964" w:type="dxa"/>
            <w:tcBorders>
              <w:top w:val="single" w:sz="4" w:space="0" w:color="auto"/>
              <w:left w:val="single" w:sz="4" w:space="0" w:color="auto"/>
              <w:bottom w:val="single" w:sz="4" w:space="0" w:color="auto"/>
              <w:right w:val="single" w:sz="4" w:space="0" w:color="auto"/>
            </w:tcBorders>
          </w:tcPr>
          <w:p w14:paraId="73960011" w14:textId="200F5564" w:rsidR="00AC7082" w:rsidRPr="00567AF9" w:rsidRDefault="00567AF9" w:rsidP="00AC7082">
            <w:pPr>
              <w:rPr>
                <w:rFonts w:asciiTheme="minorHAnsi" w:hAnsiTheme="minorHAnsi" w:cstheme="minorHAnsi"/>
                <w:b/>
                <w:color w:val="auto"/>
                <w:sz w:val="20"/>
              </w:rPr>
            </w:pPr>
            <w:r w:rsidRPr="00567AF9">
              <w:rPr>
                <w:rFonts w:asciiTheme="minorHAnsi" w:hAnsiTheme="minorHAnsi" w:cstheme="minorHAnsi"/>
                <w:b/>
                <w:color w:val="auto"/>
                <w:sz w:val="20"/>
              </w:rPr>
              <w:t>031</w:t>
            </w:r>
            <w:r w:rsidR="00534C49" w:rsidRPr="00567AF9">
              <w:rPr>
                <w:rFonts w:asciiTheme="minorHAnsi" w:hAnsiTheme="minorHAnsi" w:cstheme="minorHAnsi"/>
                <w:b/>
                <w:color w:val="auto"/>
                <w:sz w:val="20"/>
              </w:rPr>
              <w:t>.22</w:t>
            </w:r>
          </w:p>
        </w:tc>
        <w:tc>
          <w:tcPr>
            <w:tcW w:w="8817" w:type="dxa"/>
            <w:tcBorders>
              <w:top w:val="single" w:sz="4" w:space="0" w:color="auto"/>
              <w:left w:val="single" w:sz="4" w:space="0" w:color="auto"/>
              <w:bottom w:val="single" w:sz="4" w:space="0" w:color="auto"/>
              <w:right w:val="single" w:sz="4" w:space="0" w:color="auto"/>
            </w:tcBorders>
          </w:tcPr>
          <w:p w14:paraId="1C60BF05" w14:textId="12CE46DA" w:rsidR="00AC7082" w:rsidRPr="00567AF9" w:rsidRDefault="00AC7082" w:rsidP="00AC7082">
            <w:pPr>
              <w:spacing w:line="256" w:lineRule="auto"/>
              <w:rPr>
                <w:rFonts w:asciiTheme="minorHAnsi" w:hAnsiTheme="minorHAnsi" w:cstheme="minorHAnsi"/>
                <w:b/>
                <w:bCs/>
                <w:color w:val="auto"/>
                <w:sz w:val="20"/>
              </w:rPr>
            </w:pPr>
            <w:r w:rsidRPr="00567AF9">
              <w:rPr>
                <w:rFonts w:asciiTheme="minorHAnsi" w:hAnsiTheme="minorHAnsi" w:cstheme="minorHAnsi"/>
                <w:b/>
                <w:bCs/>
                <w:color w:val="auto"/>
                <w:sz w:val="20"/>
              </w:rPr>
              <w:t xml:space="preserve">Community Speedwatch Update </w:t>
            </w:r>
            <w:r w:rsidRPr="00C93B3D">
              <w:rPr>
                <w:rFonts w:asciiTheme="minorHAnsi" w:hAnsiTheme="minorHAnsi" w:cstheme="minorHAnsi"/>
                <w:color w:val="auto"/>
                <w:sz w:val="20"/>
              </w:rPr>
              <w:t>– Cllr Reynolds</w:t>
            </w:r>
          </w:p>
          <w:p w14:paraId="501996D4" w14:textId="3846F644" w:rsidR="008B3349" w:rsidRPr="008B3349" w:rsidRDefault="008B3349" w:rsidP="008B3349">
            <w:pPr>
              <w:rPr>
                <w:rFonts w:asciiTheme="minorHAnsi" w:hAnsiTheme="minorHAnsi" w:cstheme="minorHAnsi"/>
                <w:sz w:val="20"/>
              </w:rPr>
            </w:pPr>
            <w:r>
              <w:rPr>
                <w:rFonts w:asciiTheme="minorHAnsi" w:hAnsiTheme="minorHAnsi" w:cstheme="minorHAnsi"/>
                <w:sz w:val="20"/>
              </w:rPr>
              <w:t>Cllr Reynolds reported that d</w:t>
            </w:r>
            <w:r w:rsidRPr="008B3349">
              <w:rPr>
                <w:rFonts w:asciiTheme="minorHAnsi" w:hAnsiTheme="minorHAnsi" w:cstheme="minorHAnsi"/>
                <w:sz w:val="20"/>
              </w:rPr>
              <w:t>uring May the CSW teams were roadside for 11 hrs 40 minutes and recorded 2403 cars passing through the village.</w:t>
            </w:r>
            <w:r>
              <w:rPr>
                <w:rFonts w:asciiTheme="minorHAnsi" w:hAnsiTheme="minorHAnsi" w:cstheme="minorHAnsi"/>
                <w:sz w:val="20"/>
              </w:rPr>
              <w:t xml:space="preserve"> </w:t>
            </w:r>
            <w:r w:rsidRPr="008B3349">
              <w:rPr>
                <w:rFonts w:asciiTheme="minorHAnsi" w:hAnsiTheme="minorHAnsi" w:cstheme="minorHAnsi"/>
                <w:sz w:val="20"/>
              </w:rPr>
              <w:t>133 speeders</w:t>
            </w:r>
            <w:r>
              <w:rPr>
                <w:rFonts w:asciiTheme="minorHAnsi" w:hAnsiTheme="minorHAnsi" w:cstheme="minorHAnsi"/>
                <w:sz w:val="20"/>
              </w:rPr>
              <w:t xml:space="preserve"> were recorded</w:t>
            </w:r>
            <w:r w:rsidRPr="008B3349">
              <w:rPr>
                <w:rFonts w:asciiTheme="minorHAnsi" w:hAnsiTheme="minorHAnsi" w:cstheme="minorHAnsi"/>
                <w:sz w:val="20"/>
              </w:rPr>
              <w:t>, 15 of whom were travelling at 40+mph including 4 excessive speeders travelling at 45mph+.</w:t>
            </w:r>
            <w:r>
              <w:rPr>
                <w:rFonts w:asciiTheme="minorHAnsi" w:hAnsiTheme="minorHAnsi" w:cstheme="minorHAnsi"/>
                <w:sz w:val="20"/>
              </w:rPr>
              <w:t xml:space="preserve"> </w:t>
            </w:r>
            <w:r w:rsidRPr="008B3349">
              <w:rPr>
                <w:rFonts w:asciiTheme="minorHAnsi" w:hAnsiTheme="minorHAnsi" w:cstheme="minorHAnsi"/>
                <w:sz w:val="20"/>
              </w:rPr>
              <w:t>During this watch 5.5% of vehicles were speeding and 11.3% of them were travelling at 40mph+</w:t>
            </w:r>
          </w:p>
          <w:p w14:paraId="5C8D925F" w14:textId="5D422C9A" w:rsidR="00567AF9" w:rsidRPr="00567AF9" w:rsidRDefault="00567AF9" w:rsidP="00567AF9">
            <w:pPr>
              <w:rPr>
                <w:rFonts w:asciiTheme="minorHAnsi" w:hAnsiTheme="minorHAnsi" w:cstheme="minorHAnsi"/>
                <w:color w:val="auto"/>
                <w:sz w:val="20"/>
              </w:rPr>
            </w:pPr>
          </w:p>
        </w:tc>
      </w:tr>
      <w:tr w:rsidR="00D75714" w:rsidRPr="00D75714" w14:paraId="77E9B02B" w14:textId="77777777" w:rsidTr="00F14750">
        <w:tc>
          <w:tcPr>
            <w:tcW w:w="964" w:type="dxa"/>
            <w:tcBorders>
              <w:top w:val="single" w:sz="4" w:space="0" w:color="auto"/>
              <w:left w:val="single" w:sz="4" w:space="0" w:color="auto"/>
              <w:bottom w:val="single" w:sz="4" w:space="0" w:color="auto"/>
              <w:right w:val="single" w:sz="4" w:space="0" w:color="auto"/>
            </w:tcBorders>
          </w:tcPr>
          <w:p w14:paraId="0D14724D" w14:textId="0701B7FD" w:rsidR="00AC7082" w:rsidRPr="00D75714" w:rsidRDefault="00567AF9" w:rsidP="00AC7082">
            <w:pPr>
              <w:rPr>
                <w:rFonts w:asciiTheme="minorHAnsi" w:hAnsiTheme="minorHAnsi" w:cstheme="minorHAnsi"/>
                <w:b/>
                <w:color w:val="auto"/>
                <w:sz w:val="20"/>
              </w:rPr>
            </w:pPr>
            <w:r w:rsidRPr="00D75714">
              <w:rPr>
                <w:rFonts w:asciiTheme="minorHAnsi" w:hAnsiTheme="minorHAnsi" w:cstheme="minorHAnsi"/>
                <w:b/>
                <w:color w:val="auto"/>
                <w:sz w:val="20"/>
              </w:rPr>
              <w:t>032</w:t>
            </w:r>
            <w:r w:rsidR="00AC7082" w:rsidRPr="00D75714">
              <w:rPr>
                <w:rFonts w:asciiTheme="minorHAnsi" w:hAnsiTheme="minorHAnsi" w:cstheme="minorHAnsi"/>
                <w:b/>
                <w:color w:val="auto"/>
                <w:sz w:val="20"/>
              </w:rPr>
              <w:t>.22</w:t>
            </w:r>
          </w:p>
        </w:tc>
        <w:tc>
          <w:tcPr>
            <w:tcW w:w="8817" w:type="dxa"/>
            <w:tcBorders>
              <w:top w:val="single" w:sz="4" w:space="0" w:color="auto"/>
              <w:left w:val="single" w:sz="4" w:space="0" w:color="auto"/>
              <w:bottom w:val="single" w:sz="4" w:space="0" w:color="auto"/>
              <w:right w:val="single" w:sz="4" w:space="0" w:color="auto"/>
            </w:tcBorders>
          </w:tcPr>
          <w:p w14:paraId="754BCA1A" w14:textId="77777777" w:rsidR="00567AF9" w:rsidRPr="00D75714" w:rsidRDefault="00567AF9" w:rsidP="00567AF9">
            <w:pPr>
              <w:spacing w:line="256" w:lineRule="auto"/>
              <w:rPr>
                <w:rFonts w:ascii="Calibri" w:hAnsi="Calibri" w:cs="Calibri"/>
                <w:color w:val="auto"/>
                <w:sz w:val="20"/>
              </w:rPr>
            </w:pPr>
            <w:r w:rsidRPr="00D75714">
              <w:rPr>
                <w:rFonts w:ascii="Calibri" w:hAnsi="Calibri" w:cs="Calibri"/>
                <w:b/>
                <w:bCs/>
                <w:color w:val="auto"/>
                <w:sz w:val="20"/>
              </w:rPr>
              <w:t xml:space="preserve">Speed Indication Device (SID) – Implementation – </w:t>
            </w:r>
            <w:r w:rsidRPr="00D75714">
              <w:rPr>
                <w:rFonts w:ascii="Calibri" w:hAnsi="Calibri" w:cs="Calibri"/>
                <w:color w:val="auto"/>
                <w:sz w:val="20"/>
              </w:rPr>
              <w:t>Cllr Trickey &amp; Cllr Reynolds</w:t>
            </w:r>
          </w:p>
          <w:p w14:paraId="7949774A" w14:textId="79E67365" w:rsidR="00891E42" w:rsidRPr="00D75714" w:rsidRDefault="00891E42" w:rsidP="00D75714">
            <w:pPr>
              <w:spacing w:line="256" w:lineRule="auto"/>
              <w:rPr>
                <w:rFonts w:ascii="Calibri" w:hAnsi="Calibri" w:cs="Calibri"/>
                <w:color w:val="auto"/>
                <w:sz w:val="22"/>
                <w:szCs w:val="22"/>
              </w:rPr>
            </w:pPr>
            <w:r w:rsidRPr="00D75714">
              <w:rPr>
                <w:rFonts w:ascii="Calibri" w:hAnsi="Calibri" w:cs="Calibri"/>
                <w:color w:val="auto"/>
                <w:sz w:val="20"/>
              </w:rPr>
              <w:t xml:space="preserve">Following the high quotes received for this installation Cllr Trickey had </w:t>
            </w:r>
            <w:r w:rsidR="00D75714" w:rsidRPr="00D75714">
              <w:rPr>
                <w:rFonts w:ascii="Calibri" w:hAnsi="Calibri" w:cs="Calibri"/>
                <w:color w:val="auto"/>
                <w:sz w:val="20"/>
              </w:rPr>
              <w:t>received a quote from</w:t>
            </w:r>
            <w:r w:rsidRPr="00D75714">
              <w:rPr>
                <w:rFonts w:ascii="Calibri" w:hAnsi="Calibri" w:cs="Calibri"/>
                <w:color w:val="auto"/>
                <w:sz w:val="20"/>
              </w:rPr>
              <w:t xml:space="preserve"> Hatton</w:t>
            </w:r>
            <w:r w:rsidR="00D75714" w:rsidRPr="00D75714">
              <w:rPr>
                <w:rFonts w:ascii="Calibri" w:hAnsi="Calibri" w:cs="Calibri"/>
                <w:color w:val="auto"/>
                <w:sz w:val="20"/>
              </w:rPr>
              <w:t xml:space="preserve"> Traffic Management for </w:t>
            </w:r>
            <w:r w:rsidRPr="00D75714">
              <w:rPr>
                <w:rFonts w:ascii="Calibri" w:hAnsi="Calibri" w:cs="Calibri"/>
                <w:color w:val="auto"/>
                <w:sz w:val="22"/>
                <w:szCs w:val="22"/>
              </w:rPr>
              <w:t>£1386.02 plus VAT</w:t>
            </w:r>
            <w:r w:rsidR="00D75714" w:rsidRPr="00D75714">
              <w:rPr>
                <w:rFonts w:ascii="Calibri" w:hAnsi="Calibri" w:cs="Calibri"/>
                <w:color w:val="auto"/>
                <w:sz w:val="22"/>
                <w:szCs w:val="22"/>
              </w:rPr>
              <w:t>. He had checked</w:t>
            </w:r>
            <w:r w:rsidR="00C93B3D">
              <w:rPr>
                <w:rFonts w:ascii="Calibri" w:hAnsi="Calibri" w:cs="Calibri"/>
                <w:color w:val="auto"/>
                <w:sz w:val="22"/>
                <w:szCs w:val="22"/>
              </w:rPr>
              <w:t xml:space="preserve"> that</w:t>
            </w:r>
            <w:r w:rsidR="00D75714" w:rsidRPr="00D75714">
              <w:rPr>
                <w:rFonts w:ascii="Calibri" w:hAnsi="Calibri" w:cs="Calibri"/>
                <w:color w:val="auto"/>
                <w:sz w:val="22"/>
                <w:szCs w:val="22"/>
              </w:rPr>
              <w:t xml:space="preserve"> their insurance policies and cover </w:t>
            </w:r>
            <w:r w:rsidR="00C93B3D">
              <w:rPr>
                <w:rFonts w:ascii="Calibri" w:hAnsi="Calibri" w:cs="Calibri"/>
                <w:color w:val="auto"/>
                <w:sz w:val="22"/>
                <w:szCs w:val="22"/>
              </w:rPr>
              <w:t>would</w:t>
            </w:r>
            <w:r w:rsidR="00D75714" w:rsidRPr="00D75714">
              <w:rPr>
                <w:rFonts w:ascii="Calibri" w:hAnsi="Calibri" w:cs="Calibri"/>
                <w:color w:val="auto"/>
                <w:sz w:val="22"/>
                <w:szCs w:val="22"/>
              </w:rPr>
              <w:t xml:space="preserve"> meet Wiltshire Council’s requirements and recommended that the Pa</w:t>
            </w:r>
            <w:r w:rsidR="00FB3CFF">
              <w:rPr>
                <w:rFonts w:ascii="Calibri" w:hAnsi="Calibri" w:cs="Calibri"/>
                <w:color w:val="auto"/>
                <w:sz w:val="22"/>
                <w:szCs w:val="22"/>
              </w:rPr>
              <w:t>rish</w:t>
            </w:r>
            <w:r w:rsidR="00D75714" w:rsidRPr="00D75714">
              <w:rPr>
                <w:rFonts w:ascii="Calibri" w:hAnsi="Calibri" w:cs="Calibri"/>
                <w:color w:val="auto"/>
                <w:sz w:val="22"/>
                <w:szCs w:val="22"/>
              </w:rPr>
              <w:t xml:space="preserve"> Council made the decision to accept Hatton’s bid.</w:t>
            </w:r>
          </w:p>
          <w:p w14:paraId="74390F50" w14:textId="1C5AA5D5" w:rsidR="00D75714" w:rsidRPr="00D75714" w:rsidRDefault="00D75714" w:rsidP="00D75714">
            <w:pPr>
              <w:spacing w:line="256" w:lineRule="auto"/>
              <w:rPr>
                <w:rFonts w:asciiTheme="minorHAnsi" w:hAnsiTheme="minorHAnsi" w:cstheme="minorHAnsi"/>
                <w:b/>
                <w:bCs/>
                <w:color w:val="auto"/>
                <w:sz w:val="20"/>
              </w:rPr>
            </w:pPr>
            <w:r w:rsidRPr="00D75714">
              <w:rPr>
                <w:rFonts w:asciiTheme="minorHAnsi" w:hAnsiTheme="minorHAnsi" w:cstheme="minorHAnsi"/>
                <w:b/>
                <w:bCs/>
                <w:color w:val="auto"/>
                <w:sz w:val="20"/>
              </w:rPr>
              <w:t>On a proposal from Cllr. Armor seconded by Cllr. Watson, i</w:t>
            </w:r>
            <w:r w:rsidRPr="00D75714">
              <w:rPr>
                <w:rFonts w:asciiTheme="minorHAnsi" w:hAnsiTheme="minorHAnsi" w:cstheme="minorHAnsi"/>
                <w:b/>
                <w:bCs/>
                <w:color w:val="auto"/>
                <w:sz w:val="20"/>
                <w:lang w:eastAsia="en-GB"/>
              </w:rPr>
              <w:t xml:space="preserve">t was resolved that the Parish Council accept the quote for installation of the Speed Indication Device by Hatton Traffic Management. </w:t>
            </w:r>
          </w:p>
          <w:p w14:paraId="6471AC3E" w14:textId="79EA4EAE" w:rsidR="00850D5D" w:rsidRPr="00D75714" w:rsidRDefault="00850D5D" w:rsidP="00850D5D">
            <w:pPr>
              <w:spacing w:line="256" w:lineRule="auto"/>
              <w:rPr>
                <w:rFonts w:asciiTheme="minorHAnsi" w:hAnsiTheme="minorHAnsi" w:cstheme="minorHAnsi"/>
                <w:color w:val="auto"/>
                <w:sz w:val="20"/>
              </w:rPr>
            </w:pPr>
          </w:p>
        </w:tc>
      </w:tr>
      <w:tr w:rsidR="00567AF9" w:rsidRPr="00BD661A" w14:paraId="718D6CBA" w14:textId="77777777" w:rsidTr="00F14750">
        <w:tc>
          <w:tcPr>
            <w:tcW w:w="964" w:type="dxa"/>
            <w:tcBorders>
              <w:top w:val="single" w:sz="4" w:space="0" w:color="auto"/>
              <w:left w:val="single" w:sz="4" w:space="0" w:color="auto"/>
              <w:bottom w:val="single" w:sz="4" w:space="0" w:color="auto"/>
              <w:right w:val="single" w:sz="4" w:space="0" w:color="auto"/>
            </w:tcBorders>
          </w:tcPr>
          <w:p w14:paraId="2D22E0DA" w14:textId="733F77D1" w:rsidR="00567AF9" w:rsidRPr="00567AF9" w:rsidRDefault="00567AF9" w:rsidP="00AC7082">
            <w:pPr>
              <w:rPr>
                <w:rFonts w:asciiTheme="minorHAnsi" w:hAnsiTheme="minorHAnsi" w:cstheme="minorHAnsi"/>
                <w:b/>
                <w:color w:val="auto"/>
                <w:sz w:val="20"/>
              </w:rPr>
            </w:pPr>
            <w:r w:rsidRPr="00567AF9">
              <w:rPr>
                <w:rFonts w:asciiTheme="minorHAnsi" w:hAnsiTheme="minorHAnsi" w:cstheme="minorHAnsi"/>
                <w:b/>
                <w:color w:val="auto"/>
                <w:sz w:val="20"/>
              </w:rPr>
              <w:t>033.22</w:t>
            </w:r>
          </w:p>
          <w:p w14:paraId="0BAD00BB" w14:textId="77777777" w:rsidR="00567AF9" w:rsidRPr="00567AF9" w:rsidRDefault="00567AF9" w:rsidP="00AC7082">
            <w:pPr>
              <w:rPr>
                <w:rFonts w:asciiTheme="minorHAnsi" w:hAnsiTheme="minorHAnsi" w:cstheme="minorHAnsi"/>
                <w:b/>
                <w:color w:val="auto"/>
                <w:sz w:val="20"/>
              </w:rPr>
            </w:pPr>
          </w:p>
          <w:p w14:paraId="699A250C" w14:textId="2E18E243" w:rsidR="00567AF9" w:rsidRPr="00567AF9" w:rsidRDefault="00567AF9" w:rsidP="00AC7082">
            <w:pPr>
              <w:rPr>
                <w:rFonts w:asciiTheme="minorHAnsi" w:hAnsiTheme="minorHAnsi" w:cstheme="minorHAnsi"/>
                <w:b/>
                <w:color w:val="auto"/>
                <w:sz w:val="20"/>
              </w:rPr>
            </w:pPr>
          </w:p>
        </w:tc>
        <w:tc>
          <w:tcPr>
            <w:tcW w:w="8817" w:type="dxa"/>
            <w:tcBorders>
              <w:top w:val="single" w:sz="4" w:space="0" w:color="auto"/>
              <w:left w:val="single" w:sz="4" w:space="0" w:color="auto"/>
              <w:bottom w:val="single" w:sz="4" w:space="0" w:color="auto"/>
              <w:right w:val="single" w:sz="4" w:space="0" w:color="auto"/>
            </w:tcBorders>
          </w:tcPr>
          <w:p w14:paraId="4F2EC964" w14:textId="77777777" w:rsidR="00567AF9" w:rsidRPr="00B77733" w:rsidRDefault="00567AF9" w:rsidP="00567AF9">
            <w:pPr>
              <w:spacing w:line="256" w:lineRule="auto"/>
              <w:rPr>
                <w:rFonts w:ascii="Calibri" w:hAnsi="Calibri" w:cs="Calibri"/>
                <w:b/>
                <w:bCs/>
                <w:color w:val="auto"/>
                <w:sz w:val="20"/>
              </w:rPr>
            </w:pPr>
            <w:r w:rsidRPr="00B77733">
              <w:rPr>
                <w:rFonts w:ascii="Calibri" w:hAnsi="Calibri" w:cs="Calibri"/>
                <w:b/>
                <w:bCs/>
                <w:color w:val="auto"/>
                <w:sz w:val="20"/>
              </w:rPr>
              <w:t>Metal Detector – 3-month review</w:t>
            </w:r>
          </w:p>
          <w:p w14:paraId="1762EE6E" w14:textId="3D476FBB" w:rsidR="00567AF9" w:rsidRPr="00C93B3D" w:rsidRDefault="00FB3CFF" w:rsidP="00567AF9">
            <w:pPr>
              <w:spacing w:line="256" w:lineRule="auto"/>
              <w:rPr>
                <w:rFonts w:asciiTheme="minorHAnsi" w:hAnsiTheme="minorHAnsi" w:cstheme="minorHAnsi"/>
                <w:color w:val="333333"/>
                <w:sz w:val="20"/>
                <w:lang w:eastAsia="en-GB"/>
              </w:rPr>
            </w:pPr>
            <w:r>
              <w:rPr>
                <w:rFonts w:ascii="Calibri" w:hAnsi="Calibri" w:cs="Calibri"/>
                <w:color w:val="auto"/>
                <w:sz w:val="20"/>
              </w:rPr>
              <w:t>A</w:t>
            </w:r>
            <w:r w:rsidR="00D75714">
              <w:rPr>
                <w:rFonts w:ascii="Calibri" w:hAnsi="Calibri" w:cs="Calibri"/>
                <w:color w:val="auto"/>
                <w:sz w:val="20"/>
              </w:rPr>
              <w:t xml:space="preserve"> metal detector had been working through Middle Common and made a variety of small discoveries</w:t>
            </w:r>
            <w:r w:rsidR="003B7490">
              <w:rPr>
                <w:rFonts w:ascii="Calibri" w:hAnsi="Calibri" w:cs="Calibri"/>
                <w:color w:val="auto"/>
                <w:sz w:val="20"/>
              </w:rPr>
              <w:t xml:space="preserve"> including a WW2 cap badge from the Canadian Air Force</w:t>
            </w:r>
            <w:r w:rsidR="00D75714">
              <w:rPr>
                <w:rFonts w:ascii="Calibri" w:hAnsi="Calibri" w:cs="Calibri"/>
                <w:color w:val="auto"/>
                <w:sz w:val="20"/>
              </w:rPr>
              <w:t xml:space="preserve">. When he found ‘rubbish’ he was also taking that away with him. Councillors who had seen him noted that he was very careful to put back any disturbed </w:t>
            </w:r>
            <w:r w:rsidR="003B7490">
              <w:rPr>
                <w:rFonts w:ascii="Calibri" w:hAnsi="Calibri" w:cs="Calibri"/>
                <w:color w:val="auto"/>
                <w:sz w:val="20"/>
              </w:rPr>
              <w:t xml:space="preserve">soil as he found it. </w:t>
            </w:r>
            <w:r w:rsidR="00C93B3D" w:rsidRPr="00C93B3D">
              <w:rPr>
                <w:rFonts w:ascii="Calibri" w:hAnsi="Calibri" w:cs="Calibri"/>
                <w:b/>
                <w:bCs/>
                <w:color w:val="auto"/>
                <w:sz w:val="20"/>
              </w:rPr>
              <w:t>On</w:t>
            </w:r>
            <w:r w:rsidR="003B7490" w:rsidRPr="00C93B3D">
              <w:rPr>
                <w:rFonts w:asciiTheme="minorHAnsi" w:hAnsiTheme="minorHAnsi" w:cstheme="minorHAnsi"/>
                <w:b/>
                <w:bCs/>
                <w:sz w:val="20"/>
              </w:rPr>
              <w:t xml:space="preserve"> </w:t>
            </w:r>
            <w:r w:rsidR="003B7490" w:rsidRPr="00773C3F">
              <w:rPr>
                <w:rFonts w:asciiTheme="minorHAnsi" w:hAnsiTheme="minorHAnsi" w:cstheme="minorHAnsi"/>
                <w:b/>
                <w:bCs/>
                <w:sz w:val="20"/>
              </w:rPr>
              <w:t xml:space="preserve">a proposal from Cllr. </w:t>
            </w:r>
            <w:r w:rsidR="003B7490">
              <w:rPr>
                <w:rFonts w:asciiTheme="minorHAnsi" w:hAnsiTheme="minorHAnsi" w:cstheme="minorHAnsi"/>
                <w:b/>
                <w:bCs/>
                <w:sz w:val="20"/>
              </w:rPr>
              <w:t>Lawer</w:t>
            </w:r>
            <w:r w:rsidR="003B7490" w:rsidRPr="00773C3F">
              <w:rPr>
                <w:rFonts w:asciiTheme="minorHAnsi" w:hAnsiTheme="minorHAnsi" w:cstheme="minorHAnsi"/>
                <w:b/>
                <w:bCs/>
                <w:sz w:val="20"/>
              </w:rPr>
              <w:t xml:space="preserve"> seconded by Cllr. </w:t>
            </w:r>
            <w:r w:rsidR="003B7490">
              <w:rPr>
                <w:rFonts w:asciiTheme="minorHAnsi" w:hAnsiTheme="minorHAnsi" w:cstheme="minorHAnsi"/>
                <w:b/>
                <w:bCs/>
                <w:sz w:val="20"/>
              </w:rPr>
              <w:t>Support</w:t>
            </w:r>
            <w:r w:rsidR="003B7490" w:rsidRPr="00773C3F">
              <w:rPr>
                <w:rFonts w:asciiTheme="minorHAnsi" w:hAnsiTheme="minorHAnsi" w:cstheme="minorHAnsi"/>
                <w:b/>
                <w:bCs/>
                <w:sz w:val="20"/>
              </w:rPr>
              <w:t>,</w:t>
            </w:r>
            <w:r w:rsidR="003B7490" w:rsidRPr="00773C3F">
              <w:rPr>
                <w:rFonts w:asciiTheme="minorHAnsi" w:hAnsiTheme="minorHAnsi" w:cstheme="minorHAnsi"/>
                <w:b/>
                <w:bCs/>
                <w:color w:val="auto"/>
                <w:sz w:val="20"/>
              </w:rPr>
              <w:t xml:space="preserve"> i</w:t>
            </w:r>
            <w:r w:rsidR="003B7490" w:rsidRPr="00773C3F">
              <w:rPr>
                <w:rFonts w:asciiTheme="minorHAnsi" w:hAnsiTheme="minorHAnsi" w:cstheme="minorHAnsi"/>
                <w:b/>
                <w:bCs/>
                <w:color w:val="333333"/>
                <w:sz w:val="20"/>
                <w:lang w:eastAsia="en-GB"/>
              </w:rPr>
              <w:t xml:space="preserve">t was resolved </w:t>
            </w:r>
            <w:r w:rsidR="00C93B3D">
              <w:rPr>
                <w:rFonts w:asciiTheme="minorHAnsi" w:hAnsiTheme="minorHAnsi" w:cstheme="minorHAnsi"/>
                <w:b/>
                <w:bCs/>
                <w:color w:val="333333"/>
                <w:sz w:val="20"/>
                <w:lang w:eastAsia="en-GB"/>
              </w:rPr>
              <w:t>to agree to the metal detector</w:t>
            </w:r>
            <w:r w:rsidR="003B7490">
              <w:rPr>
                <w:rFonts w:asciiTheme="minorHAnsi" w:hAnsiTheme="minorHAnsi" w:cstheme="minorHAnsi"/>
                <w:b/>
                <w:bCs/>
                <w:color w:val="333333"/>
                <w:sz w:val="20"/>
                <w:lang w:eastAsia="en-GB"/>
              </w:rPr>
              <w:t xml:space="preserve"> continu</w:t>
            </w:r>
            <w:r w:rsidR="00C93B3D">
              <w:rPr>
                <w:rFonts w:asciiTheme="minorHAnsi" w:hAnsiTheme="minorHAnsi" w:cstheme="minorHAnsi"/>
                <w:b/>
                <w:bCs/>
                <w:color w:val="333333"/>
                <w:sz w:val="20"/>
                <w:lang w:eastAsia="en-GB"/>
              </w:rPr>
              <w:t>ing</w:t>
            </w:r>
            <w:r w:rsidR="003B7490">
              <w:rPr>
                <w:rFonts w:asciiTheme="minorHAnsi" w:hAnsiTheme="minorHAnsi" w:cstheme="minorHAnsi"/>
                <w:b/>
                <w:bCs/>
                <w:color w:val="333333"/>
                <w:sz w:val="20"/>
                <w:lang w:eastAsia="en-GB"/>
              </w:rPr>
              <w:t xml:space="preserve"> his project.</w:t>
            </w:r>
            <w:r w:rsidR="00C93B3D">
              <w:rPr>
                <w:rFonts w:asciiTheme="minorHAnsi" w:hAnsiTheme="minorHAnsi" w:cstheme="minorHAnsi"/>
                <w:b/>
                <w:bCs/>
                <w:color w:val="333333"/>
                <w:sz w:val="20"/>
                <w:lang w:eastAsia="en-GB"/>
              </w:rPr>
              <w:t xml:space="preserve"> ACTION: </w:t>
            </w:r>
            <w:r w:rsidR="00C93B3D" w:rsidRPr="00C93B3D">
              <w:rPr>
                <w:rFonts w:asciiTheme="minorHAnsi" w:hAnsiTheme="minorHAnsi" w:cstheme="minorHAnsi"/>
                <w:color w:val="333333"/>
                <w:sz w:val="20"/>
                <w:lang w:eastAsia="en-GB"/>
              </w:rPr>
              <w:t>Clerk to inform the metal detector.</w:t>
            </w:r>
          </w:p>
          <w:p w14:paraId="424E08C6" w14:textId="1D0FBA9F" w:rsidR="003B7490" w:rsidRPr="00C93B3D" w:rsidRDefault="003B7490" w:rsidP="00567AF9">
            <w:pPr>
              <w:spacing w:line="256" w:lineRule="auto"/>
              <w:rPr>
                <w:rFonts w:asciiTheme="minorHAnsi" w:hAnsiTheme="minorHAnsi" w:cstheme="minorHAnsi"/>
                <w:color w:val="333333"/>
                <w:sz w:val="20"/>
                <w:lang w:eastAsia="en-GB"/>
              </w:rPr>
            </w:pPr>
            <w:r>
              <w:rPr>
                <w:rFonts w:asciiTheme="minorHAnsi" w:hAnsiTheme="minorHAnsi" w:cstheme="minorHAnsi"/>
                <w:b/>
                <w:bCs/>
                <w:color w:val="333333"/>
                <w:sz w:val="20"/>
                <w:lang w:eastAsia="en-GB"/>
              </w:rPr>
              <w:t xml:space="preserve">ACTION: </w:t>
            </w:r>
            <w:r w:rsidRPr="00C93B3D">
              <w:rPr>
                <w:rFonts w:asciiTheme="minorHAnsi" w:hAnsiTheme="minorHAnsi" w:cstheme="minorHAnsi"/>
                <w:color w:val="333333"/>
                <w:sz w:val="20"/>
                <w:lang w:eastAsia="en-GB"/>
              </w:rPr>
              <w:t>Cllr Armor to check with the school whether they would be interested in seeing any of the findings.</w:t>
            </w:r>
          </w:p>
          <w:p w14:paraId="598C2C54" w14:textId="4961A6EF" w:rsidR="003B7490" w:rsidRPr="00D75714" w:rsidRDefault="003B7490" w:rsidP="00567AF9">
            <w:pPr>
              <w:spacing w:line="256" w:lineRule="auto"/>
              <w:rPr>
                <w:rFonts w:ascii="Calibri" w:hAnsi="Calibri" w:cs="Calibri"/>
                <w:color w:val="auto"/>
                <w:sz w:val="20"/>
              </w:rPr>
            </w:pPr>
          </w:p>
        </w:tc>
      </w:tr>
      <w:tr w:rsidR="00714E06" w:rsidRPr="00714E06" w14:paraId="39042DD6" w14:textId="77777777" w:rsidTr="00F14750">
        <w:tc>
          <w:tcPr>
            <w:tcW w:w="964" w:type="dxa"/>
            <w:tcBorders>
              <w:top w:val="single" w:sz="4" w:space="0" w:color="auto"/>
              <w:left w:val="single" w:sz="4" w:space="0" w:color="auto"/>
              <w:bottom w:val="single" w:sz="4" w:space="0" w:color="auto"/>
              <w:right w:val="single" w:sz="4" w:space="0" w:color="auto"/>
            </w:tcBorders>
          </w:tcPr>
          <w:p w14:paraId="25377F2A" w14:textId="57056A1B" w:rsidR="00AC7082" w:rsidRPr="00714E06" w:rsidRDefault="00567AF9" w:rsidP="00AC7082">
            <w:pPr>
              <w:rPr>
                <w:rFonts w:asciiTheme="minorHAnsi" w:hAnsiTheme="minorHAnsi" w:cstheme="minorHAnsi"/>
                <w:b/>
                <w:color w:val="auto"/>
                <w:sz w:val="20"/>
              </w:rPr>
            </w:pPr>
            <w:r w:rsidRPr="00714E06">
              <w:rPr>
                <w:rFonts w:asciiTheme="minorHAnsi" w:hAnsiTheme="minorHAnsi" w:cstheme="minorHAnsi"/>
                <w:b/>
                <w:color w:val="auto"/>
                <w:sz w:val="20"/>
              </w:rPr>
              <w:t>034.</w:t>
            </w:r>
            <w:r w:rsidR="00AC7082" w:rsidRPr="00714E06">
              <w:rPr>
                <w:rFonts w:asciiTheme="minorHAnsi" w:hAnsiTheme="minorHAnsi" w:cstheme="minorHAnsi"/>
                <w:b/>
                <w:color w:val="auto"/>
                <w:sz w:val="20"/>
              </w:rPr>
              <w:t>22</w:t>
            </w:r>
          </w:p>
        </w:tc>
        <w:tc>
          <w:tcPr>
            <w:tcW w:w="8817" w:type="dxa"/>
            <w:tcBorders>
              <w:top w:val="single" w:sz="4" w:space="0" w:color="auto"/>
              <w:left w:val="single" w:sz="4" w:space="0" w:color="auto"/>
              <w:bottom w:val="single" w:sz="4" w:space="0" w:color="auto"/>
              <w:right w:val="single" w:sz="4" w:space="0" w:color="auto"/>
            </w:tcBorders>
          </w:tcPr>
          <w:p w14:paraId="61BD04EE" w14:textId="33E795F5" w:rsidR="00567AF9" w:rsidRPr="00714E06" w:rsidRDefault="00567AF9" w:rsidP="00567AF9">
            <w:pPr>
              <w:spacing w:line="256" w:lineRule="auto"/>
              <w:rPr>
                <w:rFonts w:ascii="Calibri" w:hAnsi="Calibri" w:cs="Calibri"/>
                <w:color w:val="auto"/>
                <w:sz w:val="20"/>
              </w:rPr>
            </w:pPr>
            <w:r w:rsidRPr="00714E06">
              <w:rPr>
                <w:rFonts w:ascii="Calibri" w:hAnsi="Calibri" w:cs="Calibri"/>
                <w:b/>
                <w:bCs/>
                <w:color w:val="auto"/>
                <w:sz w:val="20"/>
              </w:rPr>
              <w:t>K</w:t>
            </w:r>
            <w:r w:rsidR="00FB3CFF">
              <w:rPr>
                <w:rFonts w:ascii="Calibri" w:hAnsi="Calibri" w:cs="Calibri"/>
                <w:b/>
                <w:bCs/>
                <w:color w:val="auto"/>
                <w:sz w:val="20"/>
              </w:rPr>
              <w:t>L</w:t>
            </w:r>
            <w:r w:rsidRPr="00714E06">
              <w:rPr>
                <w:rFonts w:ascii="Calibri" w:hAnsi="Calibri" w:cs="Calibri"/>
                <w:b/>
                <w:bCs/>
                <w:color w:val="auto"/>
                <w:sz w:val="20"/>
              </w:rPr>
              <w:t xml:space="preserve">imate Action update including Thermal Imaging Project </w:t>
            </w:r>
            <w:r w:rsidRPr="00714E06">
              <w:rPr>
                <w:rFonts w:ascii="Calibri" w:hAnsi="Calibri" w:cs="Calibri"/>
                <w:color w:val="auto"/>
                <w:sz w:val="20"/>
              </w:rPr>
              <w:t>– Cllr Watson</w:t>
            </w:r>
          </w:p>
          <w:p w14:paraId="56830065" w14:textId="1C18FE5B" w:rsidR="00714E06" w:rsidRDefault="007D6006" w:rsidP="00AC7082">
            <w:pPr>
              <w:spacing w:line="256" w:lineRule="auto"/>
              <w:rPr>
                <w:rFonts w:asciiTheme="minorHAnsi" w:hAnsiTheme="minorHAnsi" w:cstheme="minorHAnsi"/>
                <w:color w:val="auto"/>
                <w:sz w:val="20"/>
              </w:rPr>
            </w:pPr>
            <w:r w:rsidRPr="00714E06">
              <w:rPr>
                <w:rFonts w:asciiTheme="minorHAnsi" w:hAnsiTheme="minorHAnsi" w:cstheme="minorHAnsi"/>
                <w:color w:val="auto"/>
                <w:sz w:val="20"/>
              </w:rPr>
              <w:t xml:space="preserve">Cllr Watson </w:t>
            </w:r>
            <w:r w:rsidR="00F8378C" w:rsidRPr="00714E06">
              <w:rPr>
                <w:rFonts w:asciiTheme="minorHAnsi" w:hAnsiTheme="minorHAnsi" w:cstheme="minorHAnsi"/>
                <w:color w:val="auto"/>
                <w:sz w:val="20"/>
              </w:rPr>
              <w:t xml:space="preserve">had investigated various options for thermal imaging. He concluded that a camera would be </w:t>
            </w:r>
            <w:r w:rsidR="00714E06" w:rsidRPr="00714E06">
              <w:rPr>
                <w:rFonts w:asciiTheme="minorHAnsi" w:hAnsiTheme="minorHAnsi" w:cstheme="minorHAnsi"/>
                <w:color w:val="auto"/>
                <w:sz w:val="20"/>
              </w:rPr>
              <w:t>simplest</w:t>
            </w:r>
            <w:r w:rsidR="00AF5D42">
              <w:rPr>
                <w:rFonts w:asciiTheme="minorHAnsi" w:hAnsiTheme="minorHAnsi" w:cstheme="minorHAnsi"/>
                <w:color w:val="auto"/>
                <w:sz w:val="20"/>
              </w:rPr>
              <w:t>. P</w:t>
            </w:r>
            <w:r w:rsidR="00F8378C" w:rsidRPr="00714E06">
              <w:rPr>
                <w:rFonts w:asciiTheme="minorHAnsi" w:hAnsiTheme="minorHAnsi" w:cstheme="minorHAnsi"/>
                <w:color w:val="auto"/>
                <w:sz w:val="20"/>
              </w:rPr>
              <w:t>eople can either watch a Help video on how to use, be coached or have volunteers to carry it out (Wiltshire College was suggested as well as Hardenhuish and Shel</w:t>
            </w:r>
            <w:r w:rsidR="00714E06" w:rsidRPr="00714E06">
              <w:rPr>
                <w:rFonts w:asciiTheme="minorHAnsi" w:hAnsiTheme="minorHAnsi" w:cstheme="minorHAnsi"/>
                <w:color w:val="auto"/>
                <w:sz w:val="20"/>
              </w:rPr>
              <w:t>d</w:t>
            </w:r>
            <w:r w:rsidR="00F8378C" w:rsidRPr="00714E06">
              <w:rPr>
                <w:rFonts w:asciiTheme="minorHAnsi" w:hAnsiTheme="minorHAnsi" w:cstheme="minorHAnsi"/>
                <w:color w:val="auto"/>
                <w:sz w:val="20"/>
              </w:rPr>
              <w:t>on for pupils of suitable age.</w:t>
            </w:r>
            <w:r w:rsidR="00AF5D42">
              <w:rPr>
                <w:rFonts w:asciiTheme="minorHAnsi" w:hAnsiTheme="minorHAnsi" w:cstheme="minorHAnsi"/>
                <w:color w:val="auto"/>
                <w:sz w:val="20"/>
              </w:rPr>
              <w:t>)</w:t>
            </w:r>
            <w:r w:rsidR="00F8378C" w:rsidRPr="00714E06">
              <w:rPr>
                <w:rFonts w:asciiTheme="minorHAnsi" w:hAnsiTheme="minorHAnsi" w:cstheme="minorHAnsi"/>
                <w:color w:val="auto"/>
                <w:sz w:val="20"/>
              </w:rPr>
              <w:t xml:space="preserve"> </w:t>
            </w:r>
            <w:r w:rsidR="00714E06">
              <w:rPr>
                <w:rFonts w:asciiTheme="minorHAnsi" w:hAnsiTheme="minorHAnsi" w:cstheme="minorHAnsi"/>
                <w:color w:val="auto"/>
                <w:sz w:val="20"/>
              </w:rPr>
              <w:t>Cllr Watson suggested that it would an easier investment if neighbouring villages would be willing to share the costs (currently approx. £740 on Amazon).</w:t>
            </w:r>
          </w:p>
          <w:p w14:paraId="79F3F958" w14:textId="631CAF27" w:rsidR="00714E06" w:rsidRPr="00714E06" w:rsidRDefault="00714E06" w:rsidP="00AC7082">
            <w:pPr>
              <w:spacing w:line="256" w:lineRule="auto"/>
              <w:rPr>
                <w:rFonts w:asciiTheme="minorHAnsi" w:hAnsiTheme="minorHAnsi" w:cstheme="minorHAnsi"/>
                <w:color w:val="auto"/>
                <w:sz w:val="20"/>
              </w:rPr>
            </w:pPr>
            <w:r w:rsidRPr="008830B3">
              <w:rPr>
                <w:rFonts w:asciiTheme="minorHAnsi" w:hAnsiTheme="minorHAnsi" w:cstheme="minorHAnsi"/>
                <w:b/>
                <w:bCs/>
                <w:color w:val="auto"/>
                <w:sz w:val="20"/>
              </w:rPr>
              <w:t>ACTION:</w:t>
            </w:r>
            <w:r>
              <w:rPr>
                <w:rFonts w:asciiTheme="minorHAnsi" w:hAnsiTheme="minorHAnsi" w:cstheme="minorHAnsi"/>
                <w:color w:val="auto"/>
                <w:sz w:val="20"/>
              </w:rPr>
              <w:t xml:space="preserve"> Cllr Watson to send Clerk an outline of what </w:t>
            </w:r>
            <w:r w:rsidR="008830B3">
              <w:rPr>
                <w:rFonts w:asciiTheme="minorHAnsi" w:hAnsiTheme="minorHAnsi" w:cstheme="minorHAnsi"/>
                <w:color w:val="auto"/>
                <w:sz w:val="20"/>
              </w:rPr>
              <w:t>to ask neighbouring villages to commit to</w:t>
            </w:r>
            <w:r w:rsidR="00FB3CFF">
              <w:rPr>
                <w:rFonts w:asciiTheme="minorHAnsi" w:hAnsiTheme="minorHAnsi" w:cstheme="minorHAnsi"/>
                <w:color w:val="auto"/>
                <w:sz w:val="20"/>
              </w:rPr>
              <w:t xml:space="preserve"> with a view to asking at least two other Parish Councils to share the cost with Kington Langley</w:t>
            </w:r>
            <w:r w:rsidR="008830B3">
              <w:rPr>
                <w:rFonts w:asciiTheme="minorHAnsi" w:hAnsiTheme="minorHAnsi" w:cstheme="minorHAnsi"/>
                <w:color w:val="auto"/>
                <w:sz w:val="20"/>
              </w:rPr>
              <w:t>.</w:t>
            </w:r>
          </w:p>
          <w:p w14:paraId="63D94CB9" w14:textId="67698793" w:rsidR="00D51C3C" w:rsidRPr="00714E06" w:rsidRDefault="00F8378C" w:rsidP="00AC7082">
            <w:pPr>
              <w:spacing w:line="256" w:lineRule="auto"/>
              <w:rPr>
                <w:rFonts w:asciiTheme="minorHAnsi" w:hAnsiTheme="minorHAnsi" w:cstheme="minorHAnsi"/>
                <w:color w:val="auto"/>
                <w:sz w:val="20"/>
              </w:rPr>
            </w:pPr>
            <w:r w:rsidRPr="00714E06">
              <w:rPr>
                <w:rFonts w:asciiTheme="minorHAnsi" w:hAnsiTheme="minorHAnsi" w:cstheme="minorHAnsi"/>
                <w:b/>
                <w:bCs/>
                <w:color w:val="auto"/>
                <w:sz w:val="20"/>
              </w:rPr>
              <w:t>ACTION:</w:t>
            </w:r>
            <w:r w:rsidRPr="00714E06">
              <w:rPr>
                <w:rFonts w:asciiTheme="minorHAnsi" w:hAnsiTheme="minorHAnsi" w:cstheme="minorHAnsi"/>
                <w:color w:val="auto"/>
                <w:sz w:val="20"/>
              </w:rPr>
              <w:t xml:space="preserve"> Cllr Watson to continue to follow up.</w:t>
            </w:r>
          </w:p>
          <w:p w14:paraId="0DB50FA6" w14:textId="09CA7B47" w:rsidR="00F8378C" w:rsidRDefault="00714E06" w:rsidP="00AC7082">
            <w:pPr>
              <w:spacing w:line="256" w:lineRule="auto"/>
              <w:rPr>
                <w:rFonts w:asciiTheme="minorHAnsi" w:hAnsiTheme="minorHAnsi" w:cstheme="minorHAnsi"/>
                <w:color w:val="auto"/>
                <w:sz w:val="20"/>
              </w:rPr>
            </w:pPr>
            <w:r w:rsidRPr="00714E06">
              <w:rPr>
                <w:rFonts w:asciiTheme="minorHAnsi" w:hAnsiTheme="minorHAnsi" w:cstheme="minorHAnsi"/>
                <w:color w:val="auto"/>
                <w:sz w:val="20"/>
              </w:rPr>
              <w:t>Cllr Watson had</w:t>
            </w:r>
            <w:r w:rsidR="00F8378C" w:rsidRPr="00714E06">
              <w:rPr>
                <w:rFonts w:asciiTheme="minorHAnsi" w:hAnsiTheme="minorHAnsi" w:cstheme="minorHAnsi"/>
                <w:color w:val="auto"/>
                <w:sz w:val="20"/>
              </w:rPr>
              <w:t xml:space="preserve"> met with the Village Mag editor who will always be willing to give KLimate change a slot.</w:t>
            </w:r>
          </w:p>
          <w:p w14:paraId="41F840B3" w14:textId="0E7F93D7" w:rsidR="00F8378C" w:rsidRPr="00714E06" w:rsidRDefault="00F8378C" w:rsidP="00AC7082">
            <w:pPr>
              <w:spacing w:line="256" w:lineRule="auto"/>
              <w:rPr>
                <w:rFonts w:asciiTheme="minorHAnsi" w:hAnsiTheme="minorHAnsi" w:cstheme="minorHAnsi"/>
                <w:color w:val="auto"/>
                <w:sz w:val="20"/>
              </w:rPr>
            </w:pPr>
            <w:r w:rsidRPr="00714E06">
              <w:rPr>
                <w:rFonts w:asciiTheme="minorHAnsi" w:hAnsiTheme="minorHAnsi" w:cstheme="minorHAnsi"/>
                <w:color w:val="auto"/>
                <w:sz w:val="20"/>
              </w:rPr>
              <w:lastRenderedPageBreak/>
              <w:t>Other items discussed including deterioration of footpaths and Rights of Way: specifically</w:t>
            </w:r>
          </w:p>
          <w:p w14:paraId="4F575A00" w14:textId="1516BAE4" w:rsidR="00F8378C" w:rsidRPr="00714E06" w:rsidRDefault="00F8378C" w:rsidP="00F8378C">
            <w:pPr>
              <w:pStyle w:val="ListParagraph"/>
              <w:numPr>
                <w:ilvl w:val="0"/>
                <w:numId w:val="9"/>
              </w:numPr>
              <w:spacing w:line="256" w:lineRule="auto"/>
              <w:rPr>
                <w:rFonts w:asciiTheme="minorHAnsi" w:hAnsiTheme="minorHAnsi" w:cstheme="minorHAnsi"/>
                <w:color w:val="auto"/>
                <w:sz w:val="20"/>
              </w:rPr>
            </w:pPr>
            <w:r w:rsidRPr="00714E06">
              <w:rPr>
                <w:rFonts w:asciiTheme="minorHAnsi" w:hAnsiTheme="minorHAnsi" w:cstheme="minorHAnsi"/>
                <w:color w:val="auto"/>
                <w:sz w:val="20"/>
              </w:rPr>
              <w:t>The Cycle Path along the A350 towards Morrisons</w:t>
            </w:r>
            <w:r w:rsidR="000D7E1C">
              <w:rPr>
                <w:rFonts w:asciiTheme="minorHAnsi" w:hAnsiTheme="minorHAnsi" w:cstheme="minorHAnsi"/>
                <w:color w:val="auto"/>
                <w:sz w:val="20"/>
              </w:rPr>
              <w:t>.</w:t>
            </w:r>
          </w:p>
          <w:p w14:paraId="149C1027" w14:textId="240C703B" w:rsidR="00F8378C" w:rsidRDefault="00F8378C" w:rsidP="00F8378C">
            <w:pPr>
              <w:pStyle w:val="ListParagraph"/>
              <w:numPr>
                <w:ilvl w:val="0"/>
                <w:numId w:val="9"/>
              </w:numPr>
              <w:spacing w:line="256" w:lineRule="auto"/>
              <w:rPr>
                <w:rFonts w:asciiTheme="minorHAnsi" w:hAnsiTheme="minorHAnsi" w:cstheme="minorHAnsi"/>
                <w:color w:val="auto"/>
                <w:sz w:val="20"/>
              </w:rPr>
            </w:pPr>
            <w:r w:rsidRPr="00714E06">
              <w:rPr>
                <w:rFonts w:asciiTheme="minorHAnsi" w:hAnsiTheme="minorHAnsi" w:cstheme="minorHAnsi"/>
                <w:color w:val="auto"/>
                <w:sz w:val="20"/>
              </w:rPr>
              <w:t>The path by Kin House is hardly accessible and needs clearing</w:t>
            </w:r>
            <w:r w:rsidR="000D7E1C">
              <w:rPr>
                <w:rFonts w:asciiTheme="minorHAnsi" w:hAnsiTheme="minorHAnsi" w:cstheme="minorHAnsi"/>
                <w:color w:val="auto"/>
                <w:sz w:val="20"/>
              </w:rPr>
              <w:t>.</w:t>
            </w:r>
          </w:p>
          <w:p w14:paraId="51E5F405" w14:textId="74FA358C" w:rsidR="00FB3CFF" w:rsidRPr="00714E06" w:rsidRDefault="00FB3CFF" w:rsidP="00FB3CFF">
            <w:pPr>
              <w:spacing w:line="256" w:lineRule="auto"/>
              <w:rPr>
                <w:rFonts w:asciiTheme="minorHAnsi" w:hAnsiTheme="minorHAnsi" w:cstheme="minorHAnsi"/>
                <w:color w:val="auto"/>
                <w:sz w:val="20"/>
              </w:rPr>
            </w:pPr>
            <w:r w:rsidRPr="00714E06">
              <w:rPr>
                <w:rFonts w:asciiTheme="minorHAnsi" w:hAnsiTheme="minorHAnsi" w:cstheme="minorHAnsi"/>
                <w:b/>
                <w:bCs/>
                <w:color w:val="auto"/>
                <w:sz w:val="20"/>
              </w:rPr>
              <w:t>ACTION:</w:t>
            </w:r>
            <w:r w:rsidRPr="00714E06">
              <w:rPr>
                <w:rFonts w:asciiTheme="minorHAnsi" w:hAnsiTheme="minorHAnsi" w:cstheme="minorHAnsi"/>
                <w:color w:val="auto"/>
                <w:sz w:val="20"/>
              </w:rPr>
              <w:t xml:space="preserve"> Clerk to </w:t>
            </w:r>
            <w:r>
              <w:rPr>
                <w:rFonts w:asciiTheme="minorHAnsi" w:hAnsiTheme="minorHAnsi" w:cstheme="minorHAnsi"/>
                <w:color w:val="auto"/>
                <w:sz w:val="20"/>
              </w:rPr>
              <w:t xml:space="preserve">add these areas for attention to the </w:t>
            </w:r>
            <w:r w:rsidRPr="00714E06">
              <w:rPr>
                <w:rFonts w:asciiTheme="minorHAnsi" w:hAnsiTheme="minorHAnsi" w:cstheme="minorHAnsi"/>
                <w:color w:val="auto"/>
                <w:sz w:val="20"/>
              </w:rPr>
              <w:t xml:space="preserve">July </w:t>
            </w:r>
            <w:r>
              <w:rPr>
                <w:rFonts w:asciiTheme="minorHAnsi" w:hAnsiTheme="minorHAnsi" w:cstheme="minorHAnsi"/>
                <w:color w:val="auto"/>
                <w:sz w:val="20"/>
              </w:rPr>
              <w:t xml:space="preserve">Rights of Way </w:t>
            </w:r>
            <w:r w:rsidRPr="00714E06">
              <w:rPr>
                <w:rFonts w:asciiTheme="minorHAnsi" w:hAnsiTheme="minorHAnsi" w:cstheme="minorHAnsi"/>
                <w:color w:val="auto"/>
                <w:sz w:val="20"/>
              </w:rPr>
              <w:t>agenda</w:t>
            </w:r>
            <w:r>
              <w:rPr>
                <w:rFonts w:asciiTheme="minorHAnsi" w:hAnsiTheme="minorHAnsi" w:cstheme="minorHAnsi"/>
                <w:color w:val="auto"/>
                <w:sz w:val="20"/>
              </w:rPr>
              <w:t xml:space="preserve"> item</w:t>
            </w:r>
            <w:r w:rsidRPr="00714E06">
              <w:rPr>
                <w:rFonts w:asciiTheme="minorHAnsi" w:hAnsiTheme="minorHAnsi" w:cstheme="minorHAnsi"/>
                <w:color w:val="auto"/>
                <w:sz w:val="20"/>
              </w:rPr>
              <w:t>.</w:t>
            </w:r>
          </w:p>
          <w:p w14:paraId="0ED5F012" w14:textId="77777777" w:rsidR="00AF5D42" w:rsidRPr="00AF5D42" w:rsidRDefault="00AF5D42" w:rsidP="00AF5D42">
            <w:pPr>
              <w:spacing w:line="256" w:lineRule="auto"/>
              <w:rPr>
                <w:rFonts w:asciiTheme="minorHAnsi" w:hAnsiTheme="minorHAnsi" w:cstheme="minorHAnsi"/>
                <w:color w:val="auto"/>
                <w:sz w:val="20"/>
              </w:rPr>
            </w:pPr>
          </w:p>
          <w:p w14:paraId="7362EE18" w14:textId="0DA5AC67" w:rsidR="00F8378C" w:rsidRPr="00714E06" w:rsidRDefault="00F8378C" w:rsidP="00F8378C">
            <w:pPr>
              <w:spacing w:line="256" w:lineRule="auto"/>
              <w:rPr>
                <w:rFonts w:asciiTheme="minorHAnsi" w:hAnsiTheme="minorHAnsi" w:cstheme="minorHAnsi"/>
                <w:color w:val="auto"/>
                <w:sz w:val="20"/>
              </w:rPr>
            </w:pPr>
            <w:r w:rsidRPr="00714E06">
              <w:rPr>
                <w:rFonts w:asciiTheme="minorHAnsi" w:hAnsiTheme="minorHAnsi" w:cstheme="minorHAnsi"/>
                <w:color w:val="auto"/>
                <w:sz w:val="20"/>
              </w:rPr>
              <w:t xml:space="preserve">ROW clearing in general in the </w:t>
            </w:r>
            <w:r w:rsidR="00714E06" w:rsidRPr="00714E06">
              <w:rPr>
                <w:rFonts w:asciiTheme="minorHAnsi" w:hAnsiTheme="minorHAnsi" w:cstheme="minorHAnsi"/>
                <w:color w:val="auto"/>
                <w:sz w:val="20"/>
              </w:rPr>
              <w:t>parish</w:t>
            </w:r>
            <w:r w:rsidRPr="00714E06">
              <w:rPr>
                <w:rFonts w:asciiTheme="minorHAnsi" w:hAnsiTheme="minorHAnsi" w:cstheme="minorHAnsi"/>
                <w:color w:val="auto"/>
                <w:sz w:val="20"/>
              </w:rPr>
              <w:t xml:space="preserve"> needs further </w:t>
            </w:r>
            <w:r w:rsidR="00714E06" w:rsidRPr="00714E06">
              <w:rPr>
                <w:rFonts w:asciiTheme="minorHAnsi" w:hAnsiTheme="minorHAnsi" w:cstheme="minorHAnsi"/>
                <w:color w:val="auto"/>
                <w:sz w:val="20"/>
              </w:rPr>
              <w:t>monitoring</w:t>
            </w:r>
            <w:r w:rsidRPr="00714E06">
              <w:rPr>
                <w:rFonts w:asciiTheme="minorHAnsi" w:hAnsiTheme="minorHAnsi" w:cstheme="minorHAnsi"/>
                <w:color w:val="auto"/>
                <w:sz w:val="20"/>
              </w:rPr>
              <w:t xml:space="preserve"> and was something </w:t>
            </w:r>
            <w:r w:rsidR="00714E06" w:rsidRPr="00714E06">
              <w:rPr>
                <w:rFonts w:asciiTheme="minorHAnsi" w:hAnsiTheme="minorHAnsi" w:cstheme="minorHAnsi"/>
                <w:color w:val="auto"/>
                <w:sz w:val="20"/>
              </w:rPr>
              <w:t>years ago ex-councillor Dennis Gill used to do regularly. Cllr Pattemore said that the Footpath Warden, Stephen Leonard was a helpful contact.</w:t>
            </w:r>
          </w:p>
          <w:p w14:paraId="5D163BE2" w14:textId="16E1586E" w:rsidR="00AC7082" w:rsidRPr="00714E06" w:rsidRDefault="00AC7082" w:rsidP="00FB3CFF">
            <w:pPr>
              <w:spacing w:line="256" w:lineRule="auto"/>
              <w:rPr>
                <w:rFonts w:asciiTheme="minorHAnsi" w:hAnsiTheme="minorHAnsi" w:cstheme="minorHAnsi"/>
                <w:color w:val="auto"/>
                <w:sz w:val="20"/>
              </w:rPr>
            </w:pPr>
          </w:p>
        </w:tc>
      </w:tr>
      <w:tr w:rsidR="001E3283" w:rsidRPr="001E3283" w14:paraId="546A97CF" w14:textId="77777777" w:rsidTr="00F14750">
        <w:tc>
          <w:tcPr>
            <w:tcW w:w="964" w:type="dxa"/>
            <w:tcBorders>
              <w:top w:val="single" w:sz="4" w:space="0" w:color="auto"/>
              <w:left w:val="single" w:sz="4" w:space="0" w:color="auto"/>
              <w:bottom w:val="single" w:sz="4" w:space="0" w:color="auto"/>
              <w:right w:val="single" w:sz="4" w:space="0" w:color="auto"/>
            </w:tcBorders>
          </w:tcPr>
          <w:p w14:paraId="253489BF" w14:textId="2CA19E59" w:rsidR="00AC7082" w:rsidRPr="001E3283" w:rsidRDefault="00567AF9" w:rsidP="00AC7082">
            <w:pPr>
              <w:rPr>
                <w:rFonts w:asciiTheme="minorHAnsi" w:hAnsiTheme="minorHAnsi" w:cstheme="minorHAnsi"/>
                <w:b/>
                <w:color w:val="auto"/>
                <w:sz w:val="20"/>
              </w:rPr>
            </w:pPr>
            <w:r w:rsidRPr="001E3283">
              <w:rPr>
                <w:rFonts w:asciiTheme="minorHAnsi" w:hAnsiTheme="minorHAnsi" w:cstheme="minorHAnsi"/>
                <w:b/>
                <w:color w:val="auto"/>
                <w:sz w:val="20"/>
              </w:rPr>
              <w:lastRenderedPageBreak/>
              <w:t>035.22</w:t>
            </w:r>
          </w:p>
        </w:tc>
        <w:tc>
          <w:tcPr>
            <w:tcW w:w="8817" w:type="dxa"/>
            <w:tcBorders>
              <w:top w:val="single" w:sz="4" w:space="0" w:color="auto"/>
              <w:left w:val="single" w:sz="4" w:space="0" w:color="auto"/>
              <w:bottom w:val="single" w:sz="4" w:space="0" w:color="auto"/>
              <w:right w:val="single" w:sz="4" w:space="0" w:color="auto"/>
            </w:tcBorders>
          </w:tcPr>
          <w:p w14:paraId="36831D6B" w14:textId="77777777" w:rsidR="00567AF9" w:rsidRPr="001E3283" w:rsidRDefault="00567AF9" w:rsidP="00567AF9">
            <w:pPr>
              <w:spacing w:line="256" w:lineRule="auto"/>
              <w:rPr>
                <w:rFonts w:ascii="Calibri" w:hAnsi="Calibri" w:cs="Calibri"/>
                <w:b/>
                <w:bCs/>
                <w:color w:val="auto"/>
                <w:sz w:val="20"/>
              </w:rPr>
            </w:pPr>
            <w:r w:rsidRPr="001E3283">
              <w:rPr>
                <w:rFonts w:ascii="Calibri" w:hAnsi="Calibri" w:cs="Calibri"/>
                <w:b/>
                <w:bCs/>
                <w:color w:val="auto"/>
                <w:sz w:val="20"/>
              </w:rPr>
              <w:t>Public Works Loan Board Application for School Parking Project – Final Approval to Submit Loan Request</w:t>
            </w:r>
          </w:p>
          <w:p w14:paraId="62C34947" w14:textId="5274FB01" w:rsidR="001E3283" w:rsidRPr="001E3283" w:rsidRDefault="008830B3" w:rsidP="001E3283">
            <w:pPr>
              <w:spacing w:line="256" w:lineRule="auto"/>
              <w:rPr>
                <w:rFonts w:ascii="Calibri" w:hAnsi="Calibri" w:cs="Calibri"/>
                <w:color w:val="auto"/>
                <w:sz w:val="20"/>
              </w:rPr>
            </w:pPr>
            <w:r w:rsidRPr="001E3283">
              <w:rPr>
                <w:rFonts w:ascii="Calibri" w:hAnsi="Calibri" w:cs="Calibri"/>
                <w:color w:val="auto"/>
                <w:sz w:val="20"/>
              </w:rPr>
              <w:t xml:space="preserve">The clerk and the Internal Auditor had carried out comprehensive reviews of the Parish Council finances in order to establish the Council’s ability to fund </w:t>
            </w:r>
            <w:r w:rsidR="001E3283" w:rsidRPr="001E3283">
              <w:rPr>
                <w:rFonts w:ascii="Calibri" w:hAnsi="Calibri" w:cs="Calibri"/>
                <w:color w:val="auto"/>
                <w:sz w:val="20"/>
              </w:rPr>
              <w:t>a</w:t>
            </w:r>
            <w:r w:rsidRPr="001E3283">
              <w:rPr>
                <w:rFonts w:ascii="Calibri" w:hAnsi="Calibri" w:cs="Calibri"/>
                <w:color w:val="auto"/>
                <w:sz w:val="20"/>
              </w:rPr>
              <w:t xml:space="preserve"> loan</w:t>
            </w:r>
            <w:r w:rsidR="001E3283" w:rsidRPr="001E3283">
              <w:rPr>
                <w:rFonts w:ascii="Calibri" w:hAnsi="Calibri" w:cs="Calibri"/>
                <w:color w:val="auto"/>
                <w:sz w:val="20"/>
              </w:rPr>
              <w:t xml:space="preserve"> to carry out works to improve parking in front of the Village School for picking up and dropping of pupils</w:t>
            </w:r>
            <w:r w:rsidRPr="001E3283">
              <w:rPr>
                <w:rFonts w:ascii="Calibri" w:hAnsi="Calibri" w:cs="Calibri"/>
                <w:color w:val="auto"/>
                <w:sz w:val="20"/>
              </w:rPr>
              <w:t xml:space="preserve">. Prior to the meeting, Councillors had been forwarded for their review </w:t>
            </w:r>
            <w:r w:rsidR="00986399" w:rsidRPr="001E3283">
              <w:rPr>
                <w:rFonts w:ascii="Calibri" w:hAnsi="Calibri" w:cs="Calibri"/>
                <w:color w:val="auto"/>
                <w:sz w:val="20"/>
              </w:rPr>
              <w:t xml:space="preserve">a copy of the budget for </w:t>
            </w:r>
            <w:r w:rsidRPr="001E3283">
              <w:rPr>
                <w:rFonts w:ascii="Calibri" w:hAnsi="Calibri" w:cs="Calibri"/>
                <w:color w:val="auto"/>
                <w:sz w:val="20"/>
              </w:rPr>
              <w:t xml:space="preserve">2022/23 </w:t>
            </w:r>
            <w:r w:rsidR="00986399" w:rsidRPr="001E3283">
              <w:rPr>
                <w:rFonts w:ascii="Calibri" w:hAnsi="Calibri" w:cs="Calibri"/>
                <w:color w:val="auto"/>
                <w:sz w:val="20"/>
              </w:rPr>
              <w:t>illustrating the total income and expenditure and costs associated with the project</w:t>
            </w:r>
            <w:r w:rsidR="00AF5D42">
              <w:rPr>
                <w:rFonts w:ascii="Calibri" w:hAnsi="Calibri" w:cs="Calibri"/>
                <w:color w:val="auto"/>
                <w:sz w:val="20"/>
              </w:rPr>
              <w:t xml:space="preserve"> plus a copy of the end of year 2021/22 final budget</w:t>
            </w:r>
            <w:r w:rsidR="001E3283" w:rsidRPr="001E3283">
              <w:rPr>
                <w:rFonts w:ascii="Calibri" w:hAnsi="Calibri" w:cs="Calibri"/>
                <w:color w:val="auto"/>
                <w:sz w:val="20"/>
              </w:rPr>
              <w:t xml:space="preserve">. </w:t>
            </w:r>
          </w:p>
          <w:p w14:paraId="3FE75BD6" w14:textId="39F14031" w:rsidR="00986399" w:rsidRPr="001E3283" w:rsidRDefault="001E3283" w:rsidP="00567AF9">
            <w:pPr>
              <w:spacing w:line="256" w:lineRule="auto"/>
              <w:rPr>
                <w:rFonts w:ascii="Calibri" w:hAnsi="Calibri" w:cs="Calibri"/>
                <w:color w:val="auto"/>
                <w:sz w:val="20"/>
              </w:rPr>
            </w:pPr>
            <w:r w:rsidRPr="001E3283">
              <w:rPr>
                <w:rFonts w:ascii="Calibri" w:hAnsi="Calibri" w:cs="Calibri"/>
                <w:color w:val="auto"/>
                <w:sz w:val="20"/>
              </w:rPr>
              <w:t>All budget considerations associated with this application are</w:t>
            </w:r>
            <w:r>
              <w:rPr>
                <w:rFonts w:ascii="Calibri" w:hAnsi="Calibri" w:cs="Calibri"/>
                <w:color w:val="auto"/>
                <w:sz w:val="20"/>
              </w:rPr>
              <w:t xml:space="preserve"> formally</w:t>
            </w:r>
            <w:r w:rsidRPr="001E3283">
              <w:rPr>
                <w:rFonts w:ascii="Calibri" w:hAnsi="Calibri" w:cs="Calibri"/>
                <w:color w:val="auto"/>
                <w:sz w:val="20"/>
              </w:rPr>
              <w:t xml:space="preserve"> </w:t>
            </w:r>
            <w:r w:rsidRPr="001E3283">
              <w:rPr>
                <w:rFonts w:ascii="Calibri" w:hAnsi="Calibri" w:cs="Calibri"/>
                <w:b/>
                <w:bCs/>
                <w:color w:val="auto"/>
                <w:sz w:val="20"/>
              </w:rPr>
              <w:t>APPROVED</w:t>
            </w:r>
            <w:r w:rsidRPr="001E3283">
              <w:rPr>
                <w:rFonts w:ascii="Calibri" w:hAnsi="Calibri" w:cs="Calibri"/>
                <w:color w:val="auto"/>
                <w:sz w:val="20"/>
              </w:rPr>
              <w:t xml:space="preserve"> in the Financial Report Minute 036.22 below.</w:t>
            </w:r>
          </w:p>
          <w:p w14:paraId="7565DCF4" w14:textId="77777777" w:rsidR="001E3283" w:rsidRPr="001E3283" w:rsidRDefault="001E3283" w:rsidP="00567AF9">
            <w:pPr>
              <w:spacing w:line="256" w:lineRule="auto"/>
              <w:rPr>
                <w:rFonts w:ascii="Calibri" w:hAnsi="Calibri" w:cs="Calibri"/>
                <w:color w:val="auto"/>
                <w:sz w:val="20"/>
              </w:rPr>
            </w:pPr>
          </w:p>
          <w:p w14:paraId="1BC4CDDB" w14:textId="600342B4" w:rsidR="00986399" w:rsidRPr="001E3283" w:rsidRDefault="00AF5D42" w:rsidP="00986399">
            <w:pPr>
              <w:spacing w:line="256" w:lineRule="auto"/>
              <w:rPr>
                <w:rFonts w:asciiTheme="minorHAnsi" w:hAnsiTheme="minorHAnsi" w:cstheme="minorHAnsi"/>
                <w:b/>
                <w:bCs/>
                <w:color w:val="auto"/>
                <w:sz w:val="20"/>
              </w:rPr>
            </w:pPr>
            <w:r>
              <w:rPr>
                <w:rFonts w:ascii="Calibri" w:hAnsi="Calibri" w:cs="Calibri"/>
                <w:color w:val="auto"/>
                <w:sz w:val="20"/>
              </w:rPr>
              <w:t>In addition, a</w:t>
            </w:r>
            <w:r w:rsidR="00986399" w:rsidRPr="001E3283">
              <w:rPr>
                <w:rFonts w:ascii="Calibri" w:hAnsi="Calibri" w:cs="Calibri"/>
                <w:color w:val="auto"/>
                <w:sz w:val="20"/>
              </w:rPr>
              <w:t xml:space="preserve"> copy of a </w:t>
            </w:r>
            <w:r w:rsidR="00986399" w:rsidRPr="001E3283">
              <w:rPr>
                <w:rFonts w:ascii="Calibri" w:hAnsi="Calibri" w:cs="Calibri"/>
                <w:b/>
                <w:bCs/>
                <w:color w:val="auto"/>
                <w:sz w:val="20"/>
              </w:rPr>
              <w:t>Report to Councillors</w:t>
            </w:r>
            <w:r w:rsidR="00986399" w:rsidRPr="001E3283">
              <w:rPr>
                <w:rFonts w:ascii="Calibri" w:hAnsi="Calibri" w:cs="Calibri"/>
                <w:color w:val="auto"/>
                <w:sz w:val="20"/>
              </w:rPr>
              <w:t xml:space="preserve"> containing a full description of the project, costs involved and the case for carrying out the project had also been sent to councillors in advance of the meeting. </w:t>
            </w:r>
            <w:r w:rsidR="00986399" w:rsidRPr="001E3283">
              <w:rPr>
                <w:rFonts w:asciiTheme="minorHAnsi" w:hAnsiTheme="minorHAnsi" w:cstheme="minorHAnsi"/>
                <w:b/>
                <w:bCs/>
                <w:color w:val="auto"/>
                <w:sz w:val="20"/>
              </w:rPr>
              <w:t>On a proposal from Cllr. Armor seconded by Cllr. Watson, i</w:t>
            </w:r>
            <w:r w:rsidR="00986399" w:rsidRPr="001E3283">
              <w:rPr>
                <w:rFonts w:asciiTheme="minorHAnsi" w:hAnsiTheme="minorHAnsi" w:cstheme="minorHAnsi"/>
                <w:b/>
                <w:bCs/>
                <w:color w:val="auto"/>
                <w:sz w:val="20"/>
                <w:lang w:eastAsia="en-GB"/>
              </w:rPr>
              <w:t>t was RESOLVED that the Parish Council agree to submit to the PWLB the Report to Councillors as a summary of the project.</w:t>
            </w:r>
          </w:p>
          <w:p w14:paraId="38E57E66" w14:textId="77777777" w:rsidR="00986399" w:rsidRPr="001E3283" w:rsidRDefault="00986399" w:rsidP="00567AF9">
            <w:pPr>
              <w:spacing w:line="256" w:lineRule="auto"/>
              <w:rPr>
                <w:rFonts w:ascii="Calibri" w:hAnsi="Calibri" w:cs="Calibri"/>
                <w:color w:val="auto"/>
                <w:sz w:val="20"/>
              </w:rPr>
            </w:pPr>
          </w:p>
          <w:p w14:paraId="7800B2C5" w14:textId="5FF0AA13" w:rsidR="002009D9" w:rsidRPr="001E3283" w:rsidRDefault="00AF5D42" w:rsidP="00986399">
            <w:pPr>
              <w:spacing w:line="256" w:lineRule="auto"/>
              <w:rPr>
                <w:rFonts w:ascii="Calibri" w:hAnsi="Calibri" w:cs="Calibri"/>
                <w:b/>
                <w:bCs/>
                <w:color w:val="auto"/>
                <w:sz w:val="22"/>
                <w:szCs w:val="22"/>
              </w:rPr>
            </w:pPr>
            <w:r>
              <w:rPr>
                <w:rFonts w:asciiTheme="minorHAnsi" w:hAnsiTheme="minorHAnsi" w:cstheme="minorHAnsi"/>
                <w:b/>
                <w:bCs/>
                <w:color w:val="auto"/>
                <w:sz w:val="20"/>
              </w:rPr>
              <w:t>O</w:t>
            </w:r>
            <w:r w:rsidR="00986399" w:rsidRPr="001E3283">
              <w:rPr>
                <w:rFonts w:asciiTheme="minorHAnsi" w:hAnsiTheme="minorHAnsi" w:cstheme="minorHAnsi"/>
                <w:b/>
                <w:bCs/>
                <w:color w:val="auto"/>
                <w:sz w:val="20"/>
              </w:rPr>
              <w:t xml:space="preserve">n a proposal from Cllr. </w:t>
            </w:r>
            <w:r w:rsidR="001E3283" w:rsidRPr="001E3283">
              <w:rPr>
                <w:rFonts w:asciiTheme="minorHAnsi" w:hAnsiTheme="minorHAnsi" w:cstheme="minorHAnsi"/>
                <w:b/>
                <w:bCs/>
                <w:color w:val="auto"/>
                <w:sz w:val="20"/>
              </w:rPr>
              <w:t>Reynolds</w:t>
            </w:r>
            <w:r w:rsidR="00986399" w:rsidRPr="001E3283">
              <w:rPr>
                <w:rFonts w:asciiTheme="minorHAnsi" w:hAnsiTheme="minorHAnsi" w:cstheme="minorHAnsi"/>
                <w:b/>
                <w:bCs/>
                <w:color w:val="auto"/>
                <w:sz w:val="20"/>
              </w:rPr>
              <w:t xml:space="preserve"> seconded by Cllr. </w:t>
            </w:r>
            <w:r w:rsidR="001E3283" w:rsidRPr="001E3283">
              <w:rPr>
                <w:rFonts w:asciiTheme="minorHAnsi" w:hAnsiTheme="minorHAnsi" w:cstheme="minorHAnsi"/>
                <w:b/>
                <w:bCs/>
                <w:color w:val="auto"/>
                <w:sz w:val="20"/>
              </w:rPr>
              <w:t>Lawer</w:t>
            </w:r>
            <w:r w:rsidR="00986399" w:rsidRPr="001E3283">
              <w:rPr>
                <w:rFonts w:asciiTheme="minorHAnsi" w:hAnsiTheme="minorHAnsi" w:cstheme="minorHAnsi"/>
                <w:b/>
                <w:bCs/>
                <w:color w:val="auto"/>
                <w:sz w:val="20"/>
              </w:rPr>
              <w:t xml:space="preserve">, supported by all councillors with one abstention, </w:t>
            </w:r>
            <w:r w:rsidR="001E3283" w:rsidRPr="001E3283">
              <w:rPr>
                <w:rFonts w:ascii="Calibri" w:hAnsi="Calibri" w:cs="Calibri"/>
                <w:b/>
                <w:bCs/>
                <w:color w:val="auto"/>
                <w:sz w:val="22"/>
                <w:szCs w:val="22"/>
              </w:rPr>
              <w:t>i</w:t>
            </w:r>
            <w:r w:rsidR="002009D9" w:rsidRPr="001E3283">
              <w:rPr>
                <w:rFonts w:ascii="Calibri" w:hAnsi="Calibri" w:cs="Calibri"/>
                <w:b/>
                <w:bCs/>
                <w:color w:val="auto"/>
                <w:sz w:val="22"/>
                <w:szCs w:val="22"/>
              </w:rPr>
              <w:t>t was RESOLVED to seek the approval of the Secretary of State for Levelling Up, Housing and Communities to apply for a PWLB loan of £32,000 over the borrowing term of 15 years for the Kington Langley School Parking Project. The annual loan repayments will come to around £2,672. It is not intended to increase the council tax precept for the purpose of the loan repayments.</w:t>
            </w:r>
          </w:p>
          <w:p w14:paraId="6B95299F" w14:textId="6A57EC6D" w:rsidR="00AC7082" w:rsidRPr="001E3283" w:rsidRDefault="00AC7082" w:rsidP="001E3283">
            <w:pPr>
              <w:spacing w:line="256" w:lineRule="auto"/>
              <w:rPr>
                <w:rFonts w:asciiTheme="minorHAnsi" w:hAnsiTheme="minorHAnsi" w:cstheme="minorHAnsi"/>
                <w:color w:val="auto"/>
                <w:sz w:val="20"/>
              </w:rPr>
            </w:pPr>
          </w:p>
        </w:tc>
      </w:tr>
      <w:tr w:rsidR="00D905C6" w:rsidRPr="00D905C6" w14:paraId="5B733993" w14:textId="77777777" w:rsidTr="00F14750">
        <w:tc>
          <w:tcPr>
            <w:tcW w:w="964" w:type="dxa"/>
            <w:tcBorders>
              <w:top w:val="single" w:sz="4" w:space="0" w:color="auto"/>
              <w:left w:val="single" w:sz="4" w:space="0" w:color="auto"/>
              <w:bottom w:val="single" w:sz="4" w:space="0" w:color="auto"/>
              <w:right w:val="single" w:sz="4" w:space="0" w:color="auto"/>
            </w:tcBorders>
          </w:tcPr>
          <w:p w14:paraId="65BBCD0C" w14:textId="65B7C076" w:rsidR="00AC7082" w:rsidRPr="00D905C6" w:rsidRDefault="00567AF9" w:rsidP="00AC7082">
            <w:pPr>
              <w:rPr>
                <w:rFonts w:asciiTheme="minorHAnsi" w:hAnsiTheme="minorHAnsi" w:cstheme="minorHAnsi"/>
                <w:b/>
                <w:color w:val="auto"/>
                <w:sz w:val="20"/>
              </w:rPr>
            </w:pPr>
            <w:r w:rsidRPr="00D905C6">
              <w:rPr>
                <w:rFonts w:asciiTheme="minorHAnsi" w:hAnsiTheme="minorHAnsi" w:cstheme="minorHAnsi"/>
                <w:b/>
                <w:color w:val="auto"/>
                <w:sz w:val="20"/>
              </w:rPr>
              <w:t>036</w:t>
            </w:r>
            <w:r w:rsidR="00AC7082" w:rsidRPr="00D905C6">
              <w:rPr>
                <w:rFonts w:asciiTheme="minorHAnsi" w:hAnsiTheme="minorHAnsi" w:cstheme="minorHAnsi"/>
                <w:b/>
                <w:color w:val="auto"/>
                <w:sz w:val="20"/>
              </w:rPr>
              <w:t>.22</w:t>
            </w:r>
          </w:p>
        </w:tc>
        <w:tc>
          <w:tcPr>
            <w:tcW w:w="8817" w:type="dxa"/>
            <w:tcBorders>
              <w:top w:val="single" w:sz="4" w:space="0" w:color="auto"/>
              <w:left w:val="single" w:sz="4" w:space="0" w:color="auto"/>
              <w:bottom w:val="single" w:sz="4" w:space="0" w:color="auto"/>
              <w:right w:val="single" w:sz="4" w:space="0" w:color="auto"/>
            </w:tcBorders>
          </w:tcPr>
          <w:p w14:paraId="2F14CB5B" w14:textId="3011BFC5" w:rsidR="00AC7082" w:rsidRPr="00D905C6" w:rsidRDefault="00AC7082" w:rsidP="00AC7082">
            <w:pPr>
              <w:pStyle w:val="BodyText"/>
              <w:rPr>
                <w:rFonts w:asciiTheme="minorHAnsi" w:hAnsiTheme="minorHAnsi" w:cstheme="minorHAnsi"/>
                <w:b/>
                <w:bCs/>
                <w:szCs w:val="20"/>
              </w:rPr>
            </w:pPr>
            <w:r w:rsidRPr="00D905C6">
              <w:rPr>
                <w:rFonts w:asciiTheme="minorHAnsi" w:hAnsiTheme="minorHAnsi" w:cstheme="minorHAnsi"/>
                <w:b/>
                <w:bCs/>
                <w:szCs w:val="20"/>
              </w:rPr>
              <w:t>Finance Report</w:t>
            </w:r>
          </w:p>
          <w:p w14:paraId="33F6B1C6" w14:textId="77777777" w:rsidR="00711FD6" w:rsidRPr="00D905C6" w:rsidRDefault="00711FD6" w:rsidP="00AC7082">
            <w:pPr>
              <w:pStyle w:val="BodyText"/>
              <w:rPr>
                <w:rFonts w:asciiTheme="minorHAnsi" w:hAnsiTheme="minorHAnsi" w:cstheme="minorHAnsi"/>
                <w:b/>
                <w:bCs/>
                <w:szCs w:val="20"/>
              </w:rPr>
            </w:pPr>
          </w:p>
          <w:p w14:paraId="4BCA2964" w14:textId="77777777" w:rsidR="00AC7082" w:rsidRPr="00D905C6" w:rsidRDefault="00AC7082" w:rsidP="00AC7082">
            <w:pPr>
              <w:pStyle w:val="Header"/>
              <w:tabs>
                <w:tab w:val="left" w:pos="720"/>
              </w:tabs>
              <w:rPr>
                <w:rFonts w:asciiTheme="minorHAnsi" w:hAnsiTheme="minorHAnsi" w:cstheme="minorHAnsi"/>
                <w:color w:val="auto"/>
                <w:sz w:val="20"/>
              </w:rPr>
            </w:pPr>
            <w:r w:rsidRPr="00D905C6">
              <w:rPr>
                <w:rFonts w:asciiTheme="minorHAnsi" w:hAnsiTheme="minorHAnsi" w:cstheme="minorHAnsi"/>
                <w:color w:val="auto"/>
                <w:sz w:val="20"/>
              </w:rPr>
              <w:t>The Finance Report had been circulated to councillors.</w:t>
            </w:r>
          </w:p>
          <w:p w14:paraId="3DBA59B7" w14:textId="77777777" w:rsidR="00AC7082" w:rsidRPr="00D905C6" w:rsidRDefault="00AC7082" w:rsidP="00AC7082">
            <w:pPr>
              <w:pStyle w:val="BodyText"/>
              <w:rPr>
                <w:rFonts w:asciiTheme="minorHAnsi" w:hAnsiTheme="minorHAnsi" w:cstheme="minorHAnsi"/>
                <w:b/>
                <w:bCs/>
                <w:szCs w:val="20"/>
              </w:rPr>
            </w:pPr>
          </w:p>
          <w:p w14:paraId="31109002" w14:textId="0817779F" w:rsidR="00AC7082" w:rsidRPr="00D905C6" w:rsidRDefault="00AC7082" w:rsidP="007C64C5">
            <w:pPr>
              <w:pStyle w:val="BodyText"/>
              <w:numPr>
                <w:ilvl w:val="0"/>
                <w:numId w:val="4"/>
              </w:numPr>
              <w:rPr>
                <w:rFonts w:asciiTheme="minorHAnsi" w:hAnsiTheme="minorHAnsi" w:cstheme="minorHAnsi"/>
                <w:b/>
                <w:bCs/>
                <w:szCs w:val="20"/>
              </w:rPr>
            </w:pPr>
            <w:r w:rsidRPr="00D905C6">
              <w:rPr>
                <w:rFonts w:asciiTheme="minorHAnsi" w:hAnsiTheme="minorHAnsi" w:cstheme="minorHAnsi"/>
                <w:b/>
                <w:bCs/>
                <w:szCs w:val="20"/>
              </w:rPr>
              <w:t xml:space="preserve">Receipts since </w:t>
            </w:r>
            <w:r w:rsidR="001E3283" w:rsidRPr="00D905C6">
              <w:rPr>
                <w:rFonts w:asciiTheme="minorHAnsi" w:hAnsiTheme="minorHAnsi" w:cstheme="minorHAnsi"/>
                <w:b/>
                <w:bCs/>
                <w:szCs w:val="20"/>
              </w:rPr>
              <w:t>9 May 2022</w:t>
            </w:r>
            <w:r w:rsidRPr="00D905C6">
              <w:rPr>
                <w:rFonts w:asciiTheme="minorHAnsi" w:hAnsiTheme="minorHAnsi" w:cstheme="minorHAnsi"/>
                <w:b/>
                <w:bCs/>
                <w:szCs w:val="20"/>
              </w:rPr>
              <w:t xml:space="preserve"> </w:t>
            </w:r>
            <w:r w:rsidR="00326FF7" w:rsidRPr="00D905C6">
              <w:rPr>
                <w:rFonts w:asciiTheme="minorHAnsi" w:hAnsiTheme="minorHAnsi" w:cstheme="minorHAnsi"/>
                <w:b/>
                <w:bCs/>
                <w:szCs w:val="20"/>
              </w:rPr>
              <w:t>–</w:t>
            </w:r>
            <w:r w:rsidRPr="00D905C6">
              <w:rPr>
                <w:rFonts w:asciiTheme="minorHAnsi" w:hAnsiTheme="minorHAnsi" w:cstheme="minorHAnsi"/>
                <w:b/>
                <w:bCs/>
                <w:szCs w:val="20"/>
              </w:rPr>
              <w:t xml:space="preserve"> None</w:t>
            </w:r>
          </w:p>
          <w:p w14:paraId="281BB512" w14:textId="77777777" w:rsidR="00326FF7" w:rsidRPr="00D905C6" w:rsidRDefault="00326FF7" w:rsidP="00E235A9">
            <w:pPr>
              <w:pStyle w:val="BodyText"/>
              <w:ind w:left="607"/>
              <w:rPr>
                <w:rFonts w:ascii="Calibri" w:hAnsi="Calibri" w:cs="Arial"/>
                <w:b/>
                <w:bCs/>
                <w:szCs w:val="20"/>
              </w:rPr>
            </w:pPr>
          </w:p>
          <w:tbl>
            <w:tblPr>
              <w:tblW w:w="710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4682"/>
              <w:gridCol w:w="1134"/>
            </w:tblGrid>
            <w:tr w:rsidR="00D905C6" w:rsidRPr="00D905C6" w14:paraId="2641B873" w14:textId="77777777" w:rsidTr="00E235A9">
              <w:tc>
                <w:tcPr>
                  <w:tcW w:w="1286" w:type="dxa"/>
                </w:tcPr>
                <w:p w14:paraId="49FE4B2B" w14:textId="46DBAA72" w:rsidR="00326FF7" w:rsidRPr="00D905C6" w:rsidRDefault="00326FF7" w:rsidP="00326FF7">
                  <w:pPr>
                    <w:rPr>
                      <w:rFonts w:ascii="Calibri" w:hAnsi="Calibri"/>
                      <w:color w:val="auto"/>
                      <w:sz w:val="20"/>
                      <w:lang w:val="en-US"/>
                    </w:rPr>
                  </w:pPr>
                  <w:r w:rsidRPr="00D905C6">
                    <w:rPr>
                      <w:rFonts w:ascii="Calibri" w:hAnsi="Calibri"/>
                      <w:color w:val="auto"/>
                      <w:sz w:val="20"/>
                      <w:lang w:val="en-US"/>
                    </w:rPr>
                    <w:t xml:space="preserve">9 </w:t>
                  </w:r>
                  <w:r w:rsidR="00711FD6" w:rsidRPr="00D905C6">
                    <w:rPr>
                      <w:rFonts w:ascii="Calibri" w:hAnsi="Calibri"/>
                      <w:color w:val="auto"/>
                      <w:sz w:val="20"/>
                      <w:lang w:val="en-US"/>
                    </w:rPr>
                    <w:t>June</w:t>
                  </w:r>
                  <w:r w:rsidRPr="00D905C6">
                    <w:rPr>
                      <w:rFonts w:ascii="Calibri" w:hAnsi="Calibri"/>
                      <w:color w:val="auto"/>
                      <w:sz w:val="20"/>
                      <w:lang w:val="en-US"/>
                    </w:rPr>
                    <w:t xml:space="preserve"> 22</w:t>
                  </w:r>
                </w:p>
              </w:tc>
              <w:tc>
                <w:tcPr>
                  <w:tcW w:w="4682" w:type="dxa"/>
                </w:tcPr>
                <w:p w14:paraId="3B9687BA" w14:textId="77777777" w:rsidR="00326FF7" w:rsidRPr="00D905C6" w:rsidRDefault="00326FF7" w:rsidP="00326FF7">
                  <w:pPr>
                    <w:rPr>
                      <w:rFonts w:ascii="Calibri" w:hAnsi="Calibri"/>
                      <w:color w:val="auto"/>
                      <w:sz w:val="20"/>
                      <w:lang w:val="en-US"/>
                    </w:rPr>
                  </w:pPr>
                  <w:r w:rsidRPr="00D905C6">
                    <w:rPr>
                      <w:rFonts w:ascii="Calibri" w:hAnsi="Calibri"/>
                      <w:color w:val="auto"/>
                      <w:sz w:val="20"/>
                      <w:lang w:val="en-US"/>
                    </w:rPr>
                    <w:t>Deposit Account Interest</w:t>
                  </w:r>
                </w:p>
              </w:tc>
              <w:tc>
                <w:tcPr>
                  <w:tcW w:w="1134" w:type="dxa"/>
                </w:tcPr>
                <w:p w14:paraId="18E1B74D" w14:textId="092BF627" w:rsidR="00326FF7" w:rsidRPr="00D905C6" w:rsidRDefault="00326FF7" w:rsidP="00326FF7">
                  <w:pPr>
                    <w:jc w:val="right"/>
                    <w:rPr>
                      <w:rFonts w:ascii="Calibri" w:hAnsi="Calibri"/>
                      <w:color w:val="auto"/>
                      <w:sz w:val="20"/>
                      <w:lang w:val="en-US"/>
                    </w:rPr>
                  </w:pPr>
                  <w:r w:rsidRPr="00D905C6">
                    <w:rPr>
                      <w:rFonts w:ascii="Calibri" w:hAnsi="Calibri"/>
                      <w:color w:val="auto"/>
                      <w:sz w:val="20"/>
                      <w:lang w:val="en-US"/>
                    </w:rPr>
                    <w:t>£0.1</w:t>
                  </w:r>
                  <w:r w:rsidR="00711FD6" w:rsidRPr="00D905C6">
                    <w:rPr>
                      <w:rFonts w:ascii="Calibri" w:hAnsi="Calibri"/>
                      <w:color w:val="auto"/>
                      <w:sz w:val="20"/>
                      <w:lang w:val="en-US"/>
                    </w:rPr>
                    <w:t>1</w:t>
                  </w:r>
                </w:p>
              </w:tc>
            </w:tr>
            <w:tr w:rsidR="001E3283" w:rsidRPr="00D905C6" w14:paraId="313C773F" w14:textId="77777777" w:rsidTr="00E235A9">
              <w:tc>
                <w:tcPr>
                  <w:tcW w:w="1286" w:type="dxa"/>
                </w:tcPr>
                <w:p w14:paraId="52575668" w14:textId="3315A017" w:rsidR="001E3283" w:rsidRPr="00D905C6" w:rsidRDefault="00711FD6" w:rsidP="00326FF7">
                  <w:pPr>
                    <w:rPr>
                      <w:rFonts w:ascii="Calibri" w:hAnsi="Calibri"/>
                      <w:color w:val="auto"/>
                      <w:sz w:val="20"/>
                      <w:lang w:val="en-US"/>
                    </w:rPr>
                  </w:pPr>
                  <w:r w:rsidRPr="00D905C6">
                    <w:rPr>
                      <w:rFonts w:ascii="Calibri" w:hAnsi="Calibri"/>
                      <w:color w:val="auto"/>
                      <w:sz w:val="20"/>
                      <w:lang w:val="en-US"/>
                    </w:rPr>
                    <w:t>9 May 22</w:t>
                  </w:r>
                </w:p>
              </w:tc>
              <w:tc>
                <w:tcPr>
                  <w:tcW w:w="4682" w:type="dxa"/>
                </w:tcPr>
                <w:p w14:paraId="7B9AAC91" w14:textId="61D9C889" w:rsidR="001E3283" w:rsidRPr="00D905C6" w:rsidRDefault="00711FD6" w:rsidP="00326FF7">
                  <w:pPr>
                    <w:rPr>
                      <w:rFonts w:ascii="Calibri" w:hAnsi="Calibri"/>
                      <w:color w:val="auto"/>
                      <w:sz w:val="20"/>
                      <w:lang w:val="en-US"/>
                    </w:rPr>
                  </w:pPr>
                  <w:r w:rsidRPr="00D905C6">
                    <w:rPr>
                      <w:rFonts w:ascii="Calibri" w:hAnsi="Calibri"/>
                      <w:color w:val="auto"/>
                      <w:sz w:val="20"/>
                      <w:lang w:val="en-US"/>
                    </w:rPr>
                    <w:t>Deposit Account Interest</w:t>
                  </w:r>
                </w:p>
              </w:tc>
              <w:tc>
                <w:tcPr>
                  <w:tcW w:w="1134" w:type="dxa"/>
                </w:tcPr>
                <w:p w14:paraId="77DB403E" w14:textId="734BA9F1" w:rsidR="001E3283" w:rsidRPr="00D905C6" w:rsidRDefault="00711FD6" w:rsidP="00326FF7">
                  <w:pPr>
                    <w:jc w:val="right"/>
                    <w:rPr>
                      <w:rFonts w:ascii="Calibri" w:hAnsi="Calibri"/>
                      <w:color w:val="auto"/>
                      <w:sz w:val="20"/>
                      <w:lang w:val="en-US"/>
                    </w:rPr>
                  </w:pPr>
                  <w:r w:rsidRPr="00D905C6">
                    <w:rPr>
                      <w:rFonts w:ascii="Calibri" w:hAnsi="Calibri"/>
                      <w:color w:val="auto"/>
                      <w:sz w:val="20"/>
                      <w:lang w:val="en-US"/>
                    </w:rPr>
                    <w:t>£0.10</w:t>
                  </w:r>
                </w:p>
              </w:tc>
            </w:tr>
          </w:tbl>
          <w:p w14:paraId="564B7009" w14:textId="77777777" w:rsidR="00326FF7" w:rsidRPr="00D905C6" w:rsidRDefault="00326FF7" w:rsidP="00326FF7">
            <w:pPr>
              <w:pStyle w:val="BodyText"/>
              <w:rPr>
                <w:rFonts w:asciiTheme="minorHAnsi" w:hAnsiTheme="minorHAnsi" w:cstheme="minorHAnsi"/>
                <w:b/>
                <w:bCs/>
                <w:szCs w:val="20"/>
              </w:rPr>
            </w:pPr>
          </w:p>
          <w:p w14:paraId="373682BE" w14:textId="3618AF99" w:rsidR="00AC7082" w:rsidRPr="00D905C6" w:rsidRDefault="00AC7082" w:rsidP="001E3283">
            <w:pPr>
              <w:pStyle w:val="BodyText"/>
              <w:rPr>
                <w:rFonts w:asciiTheme="minorHAnsi" w:hAnsiTheme="minorHAnsi" w:cstheme="minorHAnsi"/>
                <w:b/>
                <w:szCs w:val="20"/>
              </w:rPr>
            </w:pPr>
            <w:r w:rsidRPr="00D905C6">
              <w:rPr>
                <w:rFonts w:asciiTheme="minorHAnsi" w:hAnsiTheme="minorHAnsi" w:cstheme="minorHAnsi"/>
                <w:b/>
                <w:bCs/>
                <w:szCs w:val="20"/>
              </w:rPr>
              <w:t xml:space="preserve"> </w:t>
            </w:r>
            <w:r w:rsidRPr="00D905C6">
              <w:rPr>
                <w:rFonts w:asciiTheme="minorHAnsi" w:hAnsiTheme="minorHAnsi" w:cstheme="minorHAnsi"/>
                <w:szCs w:val="20"/>
              </w:rPr>
              <w:t xml:space="preserve">   </w:t>
            </w:r>
            <w:r w:rsidRPr="00D905C6">
              <w:rPr>
                <w:rFonts w:asciiTheme="minorHAnsi" w:hAnsiTheme="minorHAnsi" w:cstheme="minorHAnsi"/>
                <w:b/>
                <w:szCs w:val="20"/>
              </w:rPr>
              <w:t xml:space="preserve">To approve the following payments since </w:t>
            </w:r>
            <w:r w:rsidR="00711FD6" w:rsidRPr="00D905C6">
              <w:rPr>
                <w:rFonts w:asciiTheme="minorHAnsi" w:hAnsiTheme="minorHAnsi" w:cstheme="minorHAnsi"/>
                <w:b/>
                <w:szCs w:val="20"/>
              </w:rPr>
              <w:t>9 May 2022</w:t>
            </w:r>
            <w:r w:rsidRPr="00D905C6">
              <w:rPr>
                <w:rFonts w:asciiTheme="minorHAnsi" w:hAnsiTheme="minorHAnsi" w:cstheme="minorHAnsi"/>
                <w:b/>
                <w:szCs w:val="20"/>
              </w:rPr>
              <w:t xml:space="preserve"> meeting    </w:t>
            </w:r>
          </w:p>
          <w:p w14:paraId="4150F499" w14:textId="14BD0B6B" w:rsidR="00326FF7" w:rsidRPr="00D905C6" w:rsidRDefault="00AC7082" w:rsidP="00326FF7">
            <w:pPr>
              <w:pStyle w:val="BodyText"/>
              <w:rPr>
                <w:rFonts w:ascii="Calibri" w:hAnsi="Calibri" w:cs="Arial"/>
                <w:szCs w:val="20"/>
              </w:rPr>
            </w:pPr>
            <w:r w:rsidRPr="00D905C6">
              <w:rPr>
                <w:rFonts w:asciiTheme="minorHAnsi" w:hAnsiTheme="minorHAnsi" w:cstheme="minorHAnsi"/>
                <w:b/>
                <w:szCs w:val="20"/>
              </w:rPr>
              <w:t xml:space="preserve">  </w:t>
            </w:r>
            <w:r w:rsidR="00326FF7" w:rsidRPr="00D905C6">
              <w:rPr>
                <w:rFonts w:ascii="Calibri" w:hAnsi="Calibri" w:cs="Arial"/>
                <w:b/>
                <w:sz w:val="22"/>
                <w:szCs w:val="22"/>
              </w:rPr>
              <w:t xml:space="preserve">  </w:t>
            </w:r>
          </w:p>
          <w:tbl>
            <w:tblPr>
              <w:tblW w:w="714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5103"/>
              <w:gridCol w:w="1134"/>
            </w:tblGrid>
            <w:tr w:rsidR="00D905C6" w:rsidRPr="00D905C6" w14:paraId="1EFB4C37" w14:textId="77777777" w:rsidTr="00FD415B">
              <w:tc>
                <w:tcPr>
                  <w:tcW w:w="905" w:type="dxa"/>
                </w:tcPr>
                <w:p w14:paraId="59C46E31" w14:textId="77777777" w:rsidR="00326FF7" w:rsidRPr="00D905C6" w:rsidRDefault="00326FF7" w:rsidP="00326FF7">
                  <w:pPr>
                    <w:rPr>
                      <w:rFonts w:ascii="Calibri" w:hAnsi="Calibri" w:cs="Arial"/>
                      <w:b/>
                      <w:bCs/>
                      <w:color w:val="auto"/>
                      <w:sz w:val="20"/>
                      <w:lang w:val="en-US"/>
                    </w:rPr>
                  </w:pPr>
                  <w:proofErr w:type="spellStart"/>
                  <w:r w:rsidRPr="00D905C6">
                    <w:rPr>
                      <w:rFonts w:ascii="Calibri" w:hAnsi="Calibri" w:cs="Arial"/>
                      <w:b/>
                      <w:bCs/>
                      <w:color w:val="auto"/>
                      <w:sz w:val="20"/>
                      <w:lang w:val="en-US"/>
                    </w:rPr>
                    <w:t>Chq</w:t>
                  </w:r>
                  <w:proofErr w:type="spellEnd"/>
                  <w:r w:rsidRPr="00D905C6">
                    <w:rPr>
                      <w:rFonts w:ascii="Calibri" w:hAnsi="Calibri" w:cs="Arial"/>
                      <w:b/>
                      <w:bCs/>
                      <w:color w:val="auto"/>
                      <w:sz w:val="20"/>
                      <w:lang w:val="en-US"/>
                    </w:rPr>
                    <w:t xml:space="preserve"> No.</w:t>
                  </w:r>
                </w:p>
              </w:tc>
              <w:tc>
                <w:tcPr>
                  <w:tcW w:w="5103" w:type="dxa"/>
                </w:tcPr>
                <w:p w14:paraId="5FC43B1F" w14:textId="77777777" w:rsidR="00326FF7" w:rsidRPr="00D905C6" w:rsidRDefault="00326FF7" w:rsidP="00326FF7">
                  <w:pPr>
                    <w:rPr>
                      <w:rFonts w:ascii="Calibri" w:hAnsi="Calibri" w:cs="Arial"/>
                      <w:bCs/>
                      <w:color w:val="auto"/>
                      <w:sz w:val="20"/>
                      <w:lang w:val="en-US"/>
                    </w:rPr>
                  </w:pPr>
                </w:p>
              </w:tc>
              <w:tc>
                <w:tcPr>
                  <w:tcW w:w="1134" w:type="dxa"/>
                </w:tcPr>
                <w:p w14:paraId="061CEEA1" w14:textId="77777777" w:rsidR="00326FF7" w:rsidRPr="00D905C6" w:rsidRDefault="00326FF7" w:rsidP="00326FF7">
                  <w:pPr>
                    <w:jc w:val="right"/>
                    <w:rPr>
                      <w:rFonts w:ascii="Calibri" w:hAnsi="Calibri" w:cs="Arial"/>
                      <w:bCs/>
                      <w:color w:val="auto"/>
                      <w:sz w:val="20"/>
                      <w:lang w:val="en-US"/>
                    </w:rPr>
                  </w:pPr>
                </w:p>
              </w:tc>
            </w:tr>
            <w:tr w:rsidR="00D905C6" w:rsidRPr="00D905C6" w14:paraId="6B3E9EB2" w14:textId="77777777" w:rsidTr="00FD415B">
              <w:tc>
                <w:tcPr>
                  <w:tcW w:w="905" w:type="dxa"/>
                </w:tcPr>
                <w:p w14:paraId="0F2EA9DE" w14:textId="4825B51F" w:rsidR="00326FF7" w:rsidRPr="00D905C6" w:rsidRDefault="00326FF7" w:rsidP="00326FF7">
                  <w:pPr>
                    <w:rPr>
                      <w:rFonts w:ascii="Calibri" w:hAnsi="Calibri" w:cs="Arial"/>
                      <w:bCs/>
                      <w:color w:val="auto"/>
                      <w:sz w:val="20"/>
                      <w:lang w:val="en-US"/>
                    </w:rPr>
                  </w:pPr>
                  <w:r w:rsidRPr="00D905C6">
                    <w:rPr>
                      <w:rFonts w:ascii="Calibri" w:hAnsi="Calibri" w:cs="Arial"/>
                      <w:bCs/>
                      <w:color w:val="auto"/>
                      <w:sz w:val="20"/>
                      <w:lang w:val="en-US"/>
                    </w:rPr>
                    <w:t>19</w:t>
                  </w:r>
                  <w:r w:rsidR="00711FD6" w:rsidRPr="00D905C6">
                    <w:rPr>
                      <w:rFonts w:ascii="Calibri" w:hAnsi="Calibri" w:cs="Arial"/>
                      <w:bCs/>
                      <w:color w:val="auto"/>
                      <w:sz w:val="20"/>
                      <w:lang w:val="en-US"/>
                    </w:rPr>
                    <w:t>75</w:t>
                  </w:r>
                </w:p>
              </w:tc>
              <w:tc>
                <w:tcPr>
                  <w:tcW w:w="5103" w:type="dxa"/>
                </w:tcPr>
                <w:p w14:paraId="0C377601" w14:textId="081B8E93" w:rsidR="00326FF7" w:rsidRPr="00D905C6" w:rsidRDefault="00326FF7" w:rsidP="00326FF7">
                  <w:pPr>
                    <w:rPr>
                      <w:rFonts w:ascii="Calibri" w:hAnsi="Calibri" w:cs="Arial"/>
                      <w:bCs/>
                      <w:color w:val="auto"/>
                      <w:sz w:val="20"/>
                      <w:lang w:val="en-US"/>
                    </w:rPr>
                  </w:pPr>
                  <w:r w:rsidRPr="00D905C6">
                    <w:rPr>
                      <w:rFonts w:ascii="Calibri" w:hAnsi="Calibri" w:cs="Arial"/>
                      <w:bCs/>
                      <w:color w:val="auto"/>
                      <w:sz w:val="20"/>
                      <w:lang w:val="en-US"/>
                    </w:rPr>
                    <w:t>Union Chapel – Meeting 1</w:t>
                  </w:r>
                  <w:r w:rsidR="00711FD6" w:rsidRPr="00D905C6">
                    <w:rPr>
                      <w:rFonts w:ascii="Calibri" w:hAnsi="Calibri" w:cs="Arial"/>
                      <w:bCs/>
                      <w:color w:val="auto"/>
                      <w:sz w:val="20"/>
                      <w:lang w:val="en-US"/>
                    </w:rPr>
                    <w:t>3June</w:t>
                  </w:r>
                  <w:r w:rsidRPr="00D905C6">
                    <w:rPr>
                      <w:rFonts w:ascii="Calibri" w:hAnsi="Calibri" w:cs="Arial"/>
                      <w:bCs/>
                      <w:color w:val="auto"/>
                      <w:sz w:val="20"/>
                      <w:lang w:val="en-US"/>
                    </w:rPr>
                    <w:t>22</w:t>
                  </w:r>
                </w:p>
              </w:tc>
              <w:tc>
                <w:tcPr>
                  <w:tcW w:w="1134" w:type="dxa"/>
                </w:tcPr>
                <w:p w14:paraId="46B6BB5C" w14:textId="77777777" w:rsidR="00326FF7" w:rsidRPr="00D905C6" w:rsidRDefault="00326FF7" w:rsidP="00326FF7">
                  <w:pPr>
                    <w:jc w:val="right"/>
                    <w:rPr>
                      <w:rFonts w:ascii="Calibri" w:hAnsi="Calibri" w:cs="Arial"/>
                      <w:bCs/>
                      <w:color w:val="auto"/>
                      <w:sz w:val="20"/>
                      <w:lang w:val="en-US"/>
                    </w:rPr>
                  </w:pPr>
                  <w:r w:rsidRPr="00D905C6">
                    <w:rPr>
                      <w:rFonts w:ascii="Calibri" w:hAnsi="Calibri" w:cs="Arial"/>
                      <w:bCs/>
                      <w:color w:val="auto"/>
                      <w:sz w:val="20"/>
                      <w:lang w:val="en-US"/>
                    </w:rPr>
                    <w:t>£21.00</w:t>
                  </w:r>
                </w:p>
              </w:tc>
            </w:tr>
            <w:tr w:rsidR="00D905C6" w:rsidRPr="00D905C6" w14:paraId="596E53A6" w14:textId="77777777" w:rsidTr="00FD415B">
              <w:tc>
                <w:tcPr>
                  <w:tcW w:w="905" w:type="dxa"/>
                </w:tcPr>
                <w:p w14:paraId="5C5B108B" w14:textId="2C21142A" w:rsidR="00326FF7" w:rsidRPr="00D905C6" w:rsidRDefault="00326FF7" w:rsidP="00326FF7">
                  <w:pPr>
                    <w:rPr>
                      <w:rFonts w:ascii="Calibri" w:hAnsi="Calibri" w:cs="Arial"/>
                      <w:bCs/>
                      <w:color w:val="auto"/>
                      <w:sz w:val="20"/>
                      <w:lang w:val="en-US"/>
                    </w:rPr>
                  </w:pPr>
                  <w:r w:rsidRPr="00D905C6">
                    <w:rPr>
                      <w:rFonts w:ascii="Calibri" w:hAnsi="Calibri" w:cs="Arial"/>
                      <w:bCs/>
                      <w:color w:val="auto"/>
                      <w:sz w:val="20"/>
                      <w:lang w:val="en-US"/>
                    </w:rPr>
                    <w:t>19</w:t>
                  </w:r>
                  <w:r w:rsidR="00711FD6" w:rsidRPr="00D905C6">
                    <w:rPr>
                      <w:rFonts w:ascii="Calibri" w:hAnsi="Calibri" w:cs="Arial"/>
                      <w:bCs/>
                      <w:color w:val="auto"/>
                      <w:sz w:val="20"/>
                      <w:lang w:val="en-US"/>
                    </w:rPr>
                    <w:t>76</w:t>
                  </w:r>
                </w:p>
              </w:tc>
              <w:tc>
                <w:tcPr>
                  <w:tcW w:w="5103" w:type="dxa"/>
                </w:tcPr>
                <w:p w14:paraId="2C968455" w14:textId="727DE0B9" w:rsidR="00326FF7" w:rsidRPr="00D905C6" w:rsidRDefault="00711FD6" w:rsidP="00326FF7">
                  <w:pPr>
                    <w:rPr>
                      <w:rFonts w:ascii="Calibri" w:hAnsi="Calibri" w:cs="Arial"/>
                      <w:bCs/>
                      <w:color w:val="auto"/>
                      <w:sz w:val="20"/>
                      <w:lang w:val="en-US"/>
                    </w:rPr>
                  </w:pPr>
                  <w:r w:rsidRPr="00D905C6">
                    <w:rPr>
                      <w:rFonts w:ascii="Calibri" w:hAnsi="Calibri" w:cs="Arial"/>
                      <w:bCs/>
                      <w:color w:val="auto"/>
                      <w:sz w:val="20"/>
                      <w:lang w:val="en-US"/>
                    </w:rPr>
                    <w:t>Internal Auditor – Reimbursed as RUHX Donation</w:t>
                  </w:r>
                </w:p>
              </w:tc>
              <w:tc>
                <w:tcPr>
                  <w:tcW w:w="1134" w:type="dxa"/>
                </w:tcPr>
                <w:p w14:paraId="255F7092" w14:textId="26E1C04A" w:rsidR="00326FF7" w:rsidRPr="00D905C6" w:rsidRDefault="00711FD6" w:rsidP="00326FF7">
                  <w:pPr>
                    <w:jc w:val="right"/>
                    <w:rPr>
                      <w:rFonts w:ascii="Calibri" w:hAnsi="Calibri" w:cs="Arial"/>
                      <w:bCs/>
                      <w:color w:val="auto"/>
                      <w:sz w:val="20"/>
                      <w:lang w:val="en-US"/>
                    </w:rPr>
                  </w:pPr>
                  <w:r w:rsidRPr="00D905C6">
                    <w:rPr>
                      <w:rFonts w:ascii="Calibri" w:hAnsi="Calibri" w:cs="Arial"/>
                      <w:bCs/>
                      <w:color w:val="auto"/>
                      <w:sz w:val="20"/>
                      <w:lang w:val="en-US"/>
                    </w:rPr>
                    <w:t>£125.00</w:t>
                  </w:r>
                </w:p>
              </w:tc>
            </w:tr>
            <w:tr w:rsidR="00D905C6" w:rsidRPr="00D905C6" w14:paraId="6E582ADE" w14:textId="77777777" w:rsidTr="00FD415B">
              <w:tc>
                <w:tcPr>
                  <w:tcW w:w="905" w:type="dxa"/>
                </w:tcPr>
                <w:p w14:paraId="788BF37F" w14:textId="449EE882" w:rsidR="00326FF7" w:rsidRPr="00D905C6" w:rsidRDefault="00326FF7" w:rsidP="00326FF7">
                  <w:pPr>
                    <w:rPr>
                      <w:rFonts w:ascii="Calibri" w:hAnsi="Calibri" w:cs="Arial"/>
                      <w:bCs/>
                      <w:color w:val="auto"/>
                      <w:sz w:val="20"/>
                      <w:lang w:val="en-US"/>
                    </w:rPr>
                  </w:pPr>
                  <w:r w:rsidRPr="00D905C6">
                    <w:rPr>
                      <w:rFonts w:ascii="Calibri" w:hAnsi="Calibri" w:cs="Arial"/>
                      <w:bCs/>
                      <w:color w:val="auto"/>
                      <w:sz w:val="20"/>
                      <w:lang w:val="en-US"/>
                    </w:rPr>
                    <w:t>197</w:t>
                  </w:r>
                  <w:r w:rsidR="00711FD6" w:rsidRPr="00D905C6">
                    <w:rPr>
                      <w:rFonts w:ascii="Calibri" w:hAnsi="Calibri" w:cs="Arial"/>
                      <w:bCs/>
                      <w:color w:val="auto"/>
                      <w:sz w:val="20"/>
                      <w:lang w:val="en-US"/>
                    </w:rPr>
                    <w:t>7</w:t>
                  </w:r>
                </w:p>
              </w:tc>
              <w:tc>
                <w:tcPr>
                  <w:tcW w:w="5103" w:type="dxa"/>
                </w:tcPr>
                <w:p w14:paraId="2C095A6E" w14:textId="0F5928EA" w:rsidR="00326FF7" w:rsidRPr="00D905C6" w:rsidRDefault="00711FD6" w:rsidP="00326FF7">
                  <w:pPr>
                    <w:rPr>
                      <w:rFonts w:ascii="Calibri" w:hAnsi="Calibri" w:cs="Arial"/>
                      <w:bCs/>
                      <w:color w:val="auto"/>
                      <w:sz w:val="20"/>
                      <w:lang w:val="en-US"/>
                    </w:rPr>
                  </w:pPr>
                  <w:r w:rsidRPr="00D905C6">
                    <w:rPr>
                      <w:rFonts w:ascii="Calibri" w:hAnsi="Calibri" w:cs="Arial"/>
                      <w:bCs/>
                      <w:color w:val="auto"/>
                      <w:sz w:val="20"/>
                      <w:lang w:val="en-US"/>
                    </w:rPr>
                    <w:t>Mark Prentice – expenses for repairs to A350 bench</w:t>
                  </w:r>
                </w:p>
              </w:tc>
              <w:tc>
                <w:tcPr>
                  <w:tcW w:w="1134" w:type="dxa"/>
                </w:tcPr>
                <w:p w14:paraId="7DDEFB35" w14:textId="2F43B39A" w:rsidR="00326FF7" w:rsidRPr="00D905C6" w:rsidRDefault="00711FD6" w:rsidP="00326FF7">
                  <w:pPr>
                    <w:jc w:val="right"/>
                    <w:rPr>
                      <w:rFonts w:ascii="Calibri" w:hAnsi="Calibri" w:cs="Arial"/>
                      <w:bCs/>
                      <w:color w:val="auto"/>
                      <w:sz w:val="20"/>
                      <w:lang w:val="en-US"/>
                    </w:rPr>
                  </w:pPr>
                  <w:r w:rsidRPr="00D905C6">
                    <w:rPr>
                      <w:rFonts w:ascii="Calibri" w:hAnsi="Calibri" w:cs="Arial"/>
                      <w:bCs/>
                      <w:color w:val="auto"/>
                      <w:sz w:val="20"/>
                      <w:lang w:val="en-US"/>
                    </w:rPr>
                    <w:t>£62.21</w:t>
                  </w:r>
                </w:p>
              </w:tc>
            </w:tr>
          </w:tbl>
          <w:p w14:paraId="20542468" w14:textId="77777777" w:rsidR="00326FF7" w:rsidRPr="00D905C6" w:rsidRDefault="00326FF7" w:rsidP="00326FF7">
            <w:pPr>
              <w:pStyle w:val="BodyText"/>
              <w:rPr>
                <w:rFonts w:ascii="Calibri" w:hAnsi="Calibri" w:cs="Arial"/>
                <w:szCs w:val="20"/>
              </w:rPr>
            </w:pPr>
            <w:r w:rsidRPr="00D905C6">
              <w:rPr>
                <w:rFonts w:ascii="Calibri" w:hAnsi="Calibri" w:cs="Arial"/>
                <w:szCs w:val="20"/>
              </w:rPr>
              <w:t xml:space="preserve">  </w:t>
            </w:r>
          </w:p>
          <w:p w14:paraId="3AA7F8F7" w14:textId="6A833FF8" w:rsidR="00AD72A2" w:rsidRPr="00D905C6" w:rsidRDefault="00326FF7" w:rsidP="00AD72A2">
            <w:pPr>
              <w:pStyle w:val="BodyTextIndent"/>
              <w:ind w:left="0"/>
              <w:rPr>
                <w:rFonts w:asciiTheme="minorHAnsi" w:hAnsiTheme="minorHAnsi" w:cstheme="minorHAnsi"/>
                <w:b w:val="0"/>
                <w:bCs w:val="0"/>
                <w:sz w:val="20"/>
                <w:szCs w:val="20"/>
              </w:rPr>
            </w:pPr>
            <w:r w:rsidRPr="00D905C6">
              <w:rPr>
                <w:rFonts w:ascii="Calibri" w:hAnsi="Calibri" w:cs="Arial"/>
                <w:b w:val="0"/>
                <w:bCs w:val="0"/>
                <w:sz w:val="20"/>
                <w:szCs w:val="20"/>
              </w:rPr>
              <w:t xml:space="preserve">The invoices for the above cheques </w:t>
            </w:r>
            <w:r w:rsidR="002B0863" w:rsidRPr="00D905C6">
              <w:rPr>
                <w:rFonts w:ascii="Calibri" w:hAnsi="Calibri" w:cs="Arial"/>
                <w:b w:val="0"/>
                <w:bCs w:val="0"/>
                <w:sz w:val="20"/>
                <w:szCs w:val="20"/>
              </w:rPr>
              <w:t>were</w:t>
            </w:r>
            <w:r w:rsidRPr="00D905C6">
              <w:rPr>
                <w:rFonts w:ascii="Calibri" w:hAnsi="Calibri" w:cs="Arial"/>
                <w:b w:val="0"/>
                <w:bCs w:val="0"/>
                <w:sz w:val="20"/>
                <w:szCs w:val="20"/>
              </w:rPr>
              <w:t xml:space="preserve"> inspected and approved by the signatories. </w:t>
            </w:r>
            <w:r w:rsidR="00AD72A2" w:rsidRPr="00D905C6">
              <w:rPr>
                <w:rFonts w:asciiTheme="minorHAnsi" w:hAnsiTheme="minorHAnsi" w:cstheme="minorHAnsi"/>
                <w:sz w:val="20"/>
              </w:rPr>
              <w:t xml:space="preserve">On a proposal by Cllr </w:t>
            </w:r>
            <w:r w:rsidR="00711FD6" w:rsidRPr="00D905C6">
              <w:rPr>
                <w:rFonts w:asciiTheme="minorHAnsi" w:hAnsiTheme="minorHAnsi" w:cstheme="minorHAnsi"/>
                <w:sz w:val="20"/>
              </w:rPr>
              <w:t>Reynolds</w:t>
            </w:r>
            <w:r w:rsidR="00AD72A2" w:rsidRPr="00D905C6">
              <w:rPr>
                <w:rFonts w:asciiTheme="minorHAnsi" w:hAnsiTheme="minorHAnsi" w:cstheme="minorHAnsi"/>
                <w:sz w:val="20"/>
              </w:rPr>
              <w:t xml:space="preserve"> </w:t>
            </w:r>
            <w:r w:rsidR="00AD72A2" w:rsidRPr="00D905C6">
              <w:rPr>
                <w:rFonts w:asciiTheme="minorHAnsi" w:hAnsiTheme="minorHAnsi" w:cstheme="minorHAnsi"/>
                <w:sz w:val="20"/>
                <w:szCs w:val="20"/>
              </w:rPr>
              <w:t xml:space="preserve">seconded by Cllr </w:t>
            </w:r>
            <w:r w:rsidR="00711FD6" w:rsidRPr="00D905C6">
              <w:rPr>
                <w:rFonts w:asciiTheme="minorHAnsi" w:hAnsiTheme="minorHAnsi" w:cstheme="minorHAnsi"/>
                <w:sz w:val="20"/>
                <w:szCs w:val="20"/>
              </w:rPr>
              <w:t>Tayler</w:t>
            </w:r>
            <w:r w:rsidR="00AD72A2" w:rsidRPr="00D905C6">
              <w:rPr>
                <w:rFonts w:asciiTheme="minorHAnsi" w:hAnsiTheme="minorHAnsi" w:cstheme="minorHAnsi"/>
                <w:sz w:val="20"/>
                <w:szCs w:val="20"/>
              </w:rPr>
              <w:t>, IT WAS RESOLVED that cheques 197</w:t>
            </w:r>
            <w:r w:rsidR="00711FD6" w:rsidRPr="00D905C6">
              <w:rPr>
                <w:rFonts w:asciiTheme="minorHAnsi" w:hAnsiTheme="minorHAnsi" w:cstheme="minorHAnsi"/>
                <w:sz w:val="20"/>
                <w:szCs w:val="20"/>
              </w:rPr>
              <w:t>5</w:t>
            </w:r>
            <w:r w:rsidR="00AD72A2" w:rsidRPr="00D905C6">
              <w:rPr>
                <w:rFonts w:asciiTheme="minorHAnsi" w:hAnsiTheme="minorHAnsi" w:cstheme="minorHAnsi"/>
                <w:sz w:val="20"/>
                <w:szCs w:val="20"/>
              </w:rPr>
              <w:t>-197</w:t>
            </w:r>
            <w:r w:rsidR="00711FD6" w:rsidRPr="00D905C6">
              <w:rPr>
                <w:rFonts w:asciiTheme="minorHAnsi" w:hAnsiTheme="minorHAnsi" w:cstheme="minorHAnsi"/>
                <w:sz w:val="20"/>
                <w:szCs w:val="20"/>
              </w:rPr>
              <w:t>7</w:t>
            </w:r>
            <w:r w:rsidR="00AD72A2" w:rsidRPr="00D905C6">
              <w:rPr>
                <w:rFonts w:asciiTheme="minorHAnsi" w:hAnsiTheme="minorHAnsi" w:cstheme="minorHAnsi"/>
                <w:sz w:val="20"/>
                <w:szCs w:val="20"/>
              </w:rPr>
              <w:t xml:space="preserve"> be approved for payment.</w:t>
            </w:r>
          </w:p>
          <w:p w14:paraId="18C41979" w14:textId="1FD04DBD" w:rsidR="00FD415B" w:rsidRPr="00D905C6" w:rsidRDefault="00FD415B" w:rsidP="00AD72A2">
            <w:pPr>
              <w:rPr>
                <w:rFonts w:ascii="Calibri" w:hAnsi="Calibri" w:cs="Arial"/>
                <w:color w:val="auto"/>
                <w:sz w:val="20"/>
              </w:rPr>
            </w:pPr>
          </w:p>
          <w:tbl>
            <w:tblPr>
              <w:tblW w:w="685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3446"/>
              <w:gridCol w:w="2127"/>
            </w:tblGrid>
            <w:tr w:rsidR="00D905C6" w:rsidRPr="00D905C6" w14:paraId="66D4435D" w14:textId="77777777" w:rsidTr="00FD415B">
              <w:tc>
                <w:tcPr>
                  <w:tcW w:w="1286" w:type="dxa"/>
                </w:tcPr>
                <w:p w14:paraId="2CE282A6" w14:textId="77777777" w:rsidR="00AC7082" w:rsidRPr="00D905C6" w:rsidRDefault="00AC7082" w:rsidP="00AC7082">
                  <w:pPr>
                    <w:rPr>
                      <w:rFonts w:asciiTheme="minorHAnsi" w:hAnsiTheme="minorHAnsi" w:cstheme="minorHAnsi"/>
                      <w:b/>
                      <w:bCs/>
                      <w:color w:val="auto"/>
                      <w:sz w:val="20"/>
                      <w:lang w:val="en-US"/>
                    </w:rPr>
                  </w:pPr>
                </w:p>
              </w:tc>
              <w:tc>
                <w:tcPr>
                  <w:tcW w:w="3446" w:type="dxa"/>
                </w:tcPr>
                <w:p w14:paraId="08BADC8C" w14:textId="77777777" w:rsidR="00AC7082" w:rsidRPr="00D905C6" w:rsidRDefault="00AC7082" w:rsidP="00AC7082">
                  <w:pPr>
                    <w:rPr>
                      <w:rFonts w:asciiTheme="minorHAnsi" w:hAnsiTheme="minorHAnsi" w:cstheme="minorHAnsi"/>
                      <w:b/>
                      <w:color w:val="auto"/>
                      <w:sz w:val="20"/>
                      <w:lang w:val="en-US"/>
                    </w:rPr>
                  </w:pPr>
                  <w:r w:rsidRPr="00D905C6">
                    <w:rPr>
                      <w:rFonts w:asciiTheme="minorHAnsi" w:hAnsiTheme="minorHAnsi" w:cstheme="minorHAnsi"/>
                      <w:b/>
                      <w:color w:val="auto"/>
                      <w:sz w:val="20"/>
                      <w:lang w:val="en-US"/>
                    </w:rPr>
                    <w:t>Direct Debits</w:t>
                  </w:r>
                </w:p>
              </w:tc>
              <w:tc>
                <w:tcPr>
                  <w:tcW w:w="2127" w:type="dxa"/>
                </w:tcPr>
                <w:p w14:paraId="03AB89DB" w14:textId="77777777" w:rsidR="00AC7082" w:rsidRPr="00D905C6" w:rsidRDefault="00AC7082" w:rsidP="00AC7082">
                  <w:pPr>
                    <w:jc w:val="right"/>
                    <w:rPr>
                      <w:rFonts w:asciiTheme="minorHAnsi" w:hAnsiTheme="minorHAnsi" w:cstheme="minorHAnsi"/>
                      <w:bCs/>
                      <w:color w:val="auto"/>
                      <w:sz w:val="20"/>
                      <w:lang w:val="en-US"/>
                    </w:rPr>
                  </w:pPr>
                </w:p>
              </w:tc>
            </w:tr>
            <w:tr w:rsidR="00D905C6" w:rsidRPr="00D905C6" w14:paraId="4D237F34" w14:textId="77777777" w:rsidTr="00FD415B">
              <w:tc>
                <w:tcPr>
                  <w:tcW w:w="1286" w:type="dxa"/>
                </w:tcPr>
                <w:p w14:paraId="78293873" w14:textId="336BC0BE" w:rsidR="00AC7082" w:rsidRPr="00D905C6" w:rsidRDefault="00AC7082" w:rsidP="00AC7082">
                  <w:pPr>
                    <w:rPr>
                      <w:rFonts w:asciiTheme="minorHAnsi" w:hAnsiTheme="minorHAnsi" w:cstheme="minorHAnsi"/>
                      <w:bCs/>
                      <w:color w:val="auto"/>
                      <w:sz w:val="20"/>
                      <w:lang w:val="en-US"/>
                    </w:rPr>
                  </w:pPr>
                </w:p>
              </w:tc>
              <w:tc>
                <w:tcPr>
                  <w:tcW w:w="3446" w:type="dxa"/>
                </w:tcPr>
                <w:p w14:paraId="606782AB" w14:textId="47CE0DB1" w:rsidR="00AC7082" w:rsidRPr="00D905C6" w:rsidRDefault="00AC7082" w:rsidP="00AC7082">
                  <w:pPr>
                    <w:rPr>
                      <w:rFonts w:asciiTheme="minorHAnsi" w:hAnsiTheme="minorHAnsi" w:cstheme="minorHAnsi"/>
                      <w:bCs/>
                      <w:color w:val="auto"/>
                      <w:sz w:val="20"/>
                      <w:lang w:val="en-US"/>
                    </w:rPr>
                  </w:pPr>
                </w:p>
              </w:tc>
              <w:tc>
                <w:tcPr>
                  <w:tcW w:w="2127" w:type="dxa"/>
                </w:tcPr>
                <w:p w14:paraId="7E0CD3BA" w14:textId="097790CD" w:rsidR="00AC7082" w:rsidRPr="00D905C6" w:rsidRDefault="00AC7082" w:rsidP="00AC7082">
                  <w:pPr>
                    <w:jc w:val="right"/>
                    <w:rPr>
                      <w:rFonts w:asciiTheme="minorHAnsi" w:hAnsiTheme="minorHAnsi" w:cstheme="minorHAnsi"/>
                      <w:bCs/>
                      <w:color w:val="auto"/>
                      <w:sz w:val="20"/>
                      <w:lang w:val="en-US"/>
                    </w:rPr>
                  </w:pPr>
                  <w:r w:rsidRPr="00D905C6">
                    <w:rPr>
                      <w:rFonts w:asciiTheme="minorHAnsi" w:hAnsiTheme="minorHAnsi" w:cstheme="minorHAnsi"/>
                      <w:bCs/>
                      <w:color w:val="auto"/>
                      <w:sz w:val="20"/>
                      <w:lang w:val="en-US"/>
                    </w:rPr>
                    <w:t>£</w:t>
                  </w:r>
                  <w:r w:rsidR="00326FF7" w:rsidRPr="00D905C6">
                    <w:rPr>
                      <w:rFonts w:asciiTheme="minorHAnsi" w:hAnsiTheme="minorHAnsi" w:cstheme="minorHAnsi"/>
                      <w:bCs/>
                      <w:color w:val="auto"/>
                      <w:sz w:val="20"/>
                      <w:lang w:val="en-US"/>
                    </w:rPr>
                    <w:t>0.00</w:t>
                  </w:r>
                </w:p>
              </w:tc>
            </w:tr>
          </w:tbl>
          <w:p w14:paraId="65D3D8D0" w14:textId="7EA0F802" w:rsidR="00AC7082" w:rsidRPr="00D905C6" w:rsidRDefault="00AC7082" w:rsidP="00AC7082">
            <w:pPr>
              <w:pStyle w:val="BodyText"/>
              <w:rPr>
                <w:rFonts w:asciiTheme="minorHAnsi" w:hAnsiTheme="minorHAnsi" w:cstheme="minorHAnsi"/>
                <w:szCs w:val="20"/>
              </w:rPr>
            </w:pPr>
          </w:p>
          <w:p w14:paraId="3C2D319D" w14:textId="1F4F2299" w:rsidR="00AC7082" w:rsidRPr="00D905C6" w:rsidRDefault="00AC7082" w:rsidP="00AC7082">
            <w:pPr>
              <w:pStyle w:val="BodyText"/>
              <w:rPr>
                <w:rFonts w:asciiTheme="minorHAnsi" w:hAnsiTheme="minorHAnsi" w:cstheme="minorHAnsi"/>
                <w:szCs w:val="20"/>
              </w:rPr>
            </w:pPr>
            <w:r w:rsidRPr="00D905C6">
              <w:rPr>
                <w:rFonts w:asciiTheme="minorHAnsi" w:hAnsiTheme="minorHAnsi" w:cstheme="minorHAnsi"/>
                <w:b/>
                <w:szCs w:val="20"/>
              </w:rPr>
              <w:t>Defib</w:t>
            </w:r>
            <w:r w:rsidR="00FD415B" w:rsidRPr="00D905C6">
              <w:rPr>
                <w:rFonts w:asciiTheme="minorHAnsi" w:hAnsiTheme="minorHAnsi" w:cstheme="minorHAnsi"/>
                <w:b/>
                <w:szCs w:val="20"/>
              </w:rPr>
              <w:t>rillator</w:t>
            </w:r>
            <w:r w:rsidRPr="00D905C6">
              <w:rPr>
                <w:rFonts w:asciiTheme="minorHAnsi" w:hAnsiTheme="minorHAnsi" w:cstheme="minorHAnsi"/>
                <w:b/>
                <w:szCs w:val="20"/>
              </w:rPr>
              <w:t xml:space="preserve"> Account - </w:t>
            </w:r>
            <w:r w:rsidRPr="00D905C6">
              <w:rPr>
                <w:rFonts w:asciiTheme="minorHAnsi" w:hAnsiTheme="minorHAnsi" w:cstheme="minorHAnsi"/>
                <w:bCs/>
                <w:szCs w:val="20"/>
              </w:rPr>
              <w:t>There were no credits or payments from the account during the month.</w:t>
            </w:r>
          </w:p>
          <w:p w14:paraId="00B7CDAB" w14:textId="2EB9738B" w:rsidR="00AC7082" w:rsidRDefault="00AC7082" w:rsidP="00AC7082">
            <w:pPr>
              <w:pStyle w:val="BodyTextIndent"/>
              <w:ind w:left="0"/>
              <w:rPr>
                <w:rFonts w:asciiTheme="minorHAnsi" w:hAnsiTheme="minorHAnsi" w:cstheme="minorHAnsi"/>
                <w:b w:val="0"/>
                <w:bCs w:val="0"/>
                <w:sz w:val="20"/>
                <w:szCs w:val="20"/>
              </w:rPr>
            </w:pPr>
          </w:p>
          <w:p w14:paraId="2659CA47" w14:textId="396BB798" w:rsidR="00AC7082" w:rsidRPr="00D905C6" w:rsidRDefault="00AC7082" w:rsidP="00AC7082">
            <w:pPr>
              <w:pStyle w:val="BodyTextIndent2"/>
              <w:ind w:left="0"/>
              <w:rPr>
                <w:rFonts w:asciiTheme="minorHAnsi" w:hAnsiTheme="minorHAnsi" w:cstheme="minorHAnsi"/>
                <w:szCs w:val="20"/>
              </w:rPr>
            </w:pPr>
            <w:r w:rsidRPr="00D905C6">
              <w:rPr>
                <w:rFonts w:asciiTheme="minorHAnsi" w:hAnsiTheme="minorHAnsi" w:cstheme="minorHAnsi"/>
                <w:b/>
                <w:szCs w:val="20"/>
              </w:rPr>
              <w:lastRenderedPageBreak/>
              <w:t xml:space="preserve">Bank accounts: </w:t>
            </w:r>
            <w:r w:rsidRPr="00D905C6">
              <w:rPr>
                <w:rFonts w:asciiTheme="minorHAnsi" w:hAnsiTheme="minorHAnsi" w:cstheme="minorHAnsi"/>
                <w:szCs w:val="20"/>
              </w:rPr>
              <w:t xml:space="preserve">Reconciliation had been carried out on receipt of statements as follows:  </w:t>
            </w:r>
          </w:p>
          <w:p w14:paraId="08D1BE55" w14:textId="2CE0B17F" w:rsidR="00AC7082" w:rsidRPr="00D905C6" w:rsidRDefault="00AC7082" w:rsidP="00AC7082">
            <w:pPr>
              <w:rPr>
                <w:rFonts w:asciiTheme="minorHAnsi" w:hAnsiTheme="minorHAnsi" w:cstheme="minorHAnsi"/>
                <w:color w:val="auto"/>
                <w:sz w:val="20"/>
              </w:rPr>
            </w:pPr>
          </w:p>
          <w:p w14:paraId="1DA40D67" w14:textId="402E5B87" w:rsidR="00AC7082" w:rsidRPr="00D905C6" w:rsidRDefault="00AC7082" w:rsidP="00AC7082">
            <w:pPr>
              <w:ind w:left="720"/>
              <w:rPr>
                <w:rFonts w:asciiTheme="minorHAnsi" w:hAnsiTheme="minorHAnsi" w:cstheme="minorHAnsi"/>
                <w:b/>
                <w:color w:val="auto"/>
                <w:sz w:val="20"/>
              </w:rPr>
            </w:pPr>
            <w:r w:rsidRPr="00D905C6">
              <w:rPr>
                <w:rFonts w:asciiTheme="minorHAnsi" w:hAnsiTheme="minorHAnsi" w:cstheme="minorHAnsi"/>
                <w:b/>
                <w:color w:val="auto"/>
                <w:sz w:val="20"/>
              </w:rPr>
              <w:t xml:space="preserve">(c) Bank balances as at </w:t>
            </w:r>
            <w:r w:rsidR="00711FD6" w:rsidRPr="00D905C6">
              <w:rPr>
                <w:rFonts w:asciiTheme="minorHAnsi" w:hAnsiTheme="minorHAnsi" w:cstheme="minorHAnsi"/>
                <w:b/>
                <w:color w:val="auto"/>
                <w:sz w:val="20"/>
              </w:rPr>
              <w:t>10 June</w:t>
            </w:r>
            <w:r w:rsidRPr="00D905C6">
              <w:rPr>
                <w:rFonts w:asciiTheme="minorHAnsi" w:hAnsiTheme="minorHAnsi" w:cstheme="minorHAnsi"/>
                <w:b/>
                <w:color w:val="auto"/>
                <w:sz w:val="20"/>
              </w:rPr>
              <w:t xml:space="preserve"> 2022</w:t>
            </w:r>
          </w:p>
          <w:p w14:paraId="77491F2C" w14:textId="77777777" w:rsidR="00AC7082" w:rsidRPr="00D905C6" w:rsidRDefault="00AC7082" w:rsidP="00AC7082">
            <w:pPr>
              <w:rPr>
                <w:rFonts w:ascii="Calibri" w:hAnsi="Calibri"/>
                <w:color w:val="auto"/>
                <w:sz w:val="2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127"/>
            </w:tblGrid>
            <w:tr w:rsidR="00D905C6" w:rsidRPr="00D905C6" w14:paraId="0B460E59" w14:textId="77777777" w:rsidTr="00E235A9">
              <w:tc>
                <w:tcPr>
                  <w:tcW w:w="4692" w:type="dxa"/>
                </w:tcPr>
                <w:p w14:paraId="4B3DD39E" w14:textId="6E332C82" w:rsidR="00FD415B" w:rsidRPr="00D905C6" w:rsidRDefault="00FD415B" w:rsidP="00FD415B">
                  <w:pPr>
                    <w:rPr>
                      <w:rFonts w:ascii="Calibri" w:hAnsi="Calibri"/>
                      <w:color w:val="auto"/>
                      <w:sz w:val="20"/>
                    </w:rPr>
                  </w:pPr>
                  <w:r w:rsidRPr="00D905C6">
                    <w:rPr>
                      <w:rFonts w:ascii="Calibri" w:hAnsi="Calibri" w:cs="Arial"/>
                      <w:bCs/>
                      <w:color w:val="auto"/>
                      <w:sz w:val="20"/>
                    </w:rPr>
                    <w:t>Current Account 0218248</w:t>
                  </w:r>
                </w:p>
              </w:tc>
              <w:tc>
                <w:tcPr>
                  <w:tcW w:w="2127" w:type="dxa"/>
                </w:tcPr>
                <w:p w14:paraId="1DEC3F53" w14:textId="6C6270F8" w:rsidR="00FD415B" w:rsidRPr="00D905C6" w:rsidRDefault="00FD415B" w:rsidP="00FD415B">
                  <w:pPr>
                    <w:jc w:val="right"/>
                    <w:rPr>
                      <w:rFonts w:ascii="Calibri" w:hAnsi="Calibri"/>
                      <w:color w:val="auto"/>
                      <w:sz w:val="20"/>
                    </w:rPr>
                  </w:pPr>
                  <w:r w:rsidRPr="00D905C6">
                    <w:rPr>
                      <w:rFonts w:ascii="Calibri" w:hAnsi="Calibri"/>
                      <w:color w:val="auto"/>
                      <w:sz w:val="20"/>
                    </w:rPr>
                    <w:t>£</w:t>
                  </w:r>
                  <w:r w:rsidR="00711FD6" w:rsidRPr="00D905C6">
                    <w:rPr>
                      <w:rFonts w:ascii="Calibri" w:hAnsi="Calibri"/>
                      <w:color w:val="auto"/>
                      <w:sz w:val="20"/>
                    </w:rPr>
                    <w:t>19,984.95</w:t>
                  </w:r>
                </w:p>
              </w:tc>
            </w:tr>
            <w:tr w:rsidR="00D905C6" w:rsidRPr="00D905C6" w14:paraId="1A2069A2" w14:textId="77777777" w:rsidTr="00E235A9">
              <w:tc>
                <w:tcPr>
                  <w:tcW w:w="4692" w:type="dxa"/>
                </w:tcPr>
                <w:p w14:paraId="19A132D8" w14:textId="21AB7443" w:rsidR="00FD415B" w:rsidRPr="00D905C6" w:rsidRDefault="00FD415B" w:rsidP="00FD415B">
                  <w:pPr>
                    <w:rPr>
                      <w:rFonts w:ascii="Calibri" w:hAnsi="Calibri"/>
                      <w:color w:val="auto"/>
                      <w:sz w:val="20"/>
                    </w:rPr>
                  </w:pPr>
                  <w:r w:rsidRPr="00D905C6">
                    <w:rPr>
                      <w:rFonts w:ascii="Calibri" w:hAnsi="Calibri" w:cs="Arial"/>
                      <w:bCs/>
                      <w:color w:val="auto"/>
                      <w:sz w:val="20"/>
                    </w:rPr>
                    <w:t xml:space="preserve">Deposit account No. 7020575    </w:t>
                  </w:r>
                </w:p>
              </w:tc>
              <w:tc>
                <w:tcPr>
                  <w:tcW w:w="2127" w:type="dxa"/>
                </w:tcPr>
                <w:p w14:paraId="58283905" w14:textId="48E4E6CF" w:rsidR="00FD415B" w:rsidRPr="00D905C6" w:rsidRDefault="00FD415B" w:rsidP="00FD415B">
                  <w:pPr>
                    <w:jc w:val="right"/>
                    <w:rPr>
                      <w:rFonts w:ascii="Calibri" w:hAnsi="Calibri"/>
                      <w:color w:val="auto"/>
                      <w:sz w:val="20"/>
                    </w:rPr>
                  </w:pPr>
                  <w:r w:rsidRPr="00D905C6">
                    <w:rPr>
                      <w:rFonts w:ascii="Calibri" w:hAnsi="Calibri"/>
                      <w:color w:val="auto"/>
                      <w:sz w:val="20"/>
                    </w:rPr>
                    <w:t>£1</w:t>
                  </w:r>
                  <w:r w:rsidR="00711FD6" w:rsidRPr="00D905C6">
                    <w:rPr>
                      <w:rFonts w:ascii="Calibri" w:hAnsi="Calibri"/>
                      <w:color w:val="auto"/>
                      <w:sz w:val="20"/>
                    </w:rPr>
                    <w:t>3,054.45</w:t>
                  </w:r>
                </w:p>
              </w:tc>
            </w:tr>
            <w:tr w:rsidR="00D905C6" w:rsidRPr="00D905C6" w14:paraId="6E0ACDE0" w14:textId="77777777" w:rsidTr="00E235A9">
              <w:tc>
                <w:tcPr>
                  <w:tcW w:w="4692" w:type="dxa"/>
                </w:tcPr>
                <w:p w14:paraId="68812625" w14:textId="48FEEA57" w:rsidR="00FD415B" w:rsidRPr="00D905C6" w:rsidRDefault="00FD415B" w:rsidP="00FD415B">
                  <w:pPr>
                    <w:rPr>
                      <w:rFonts w:ascii="Calibri" w:hAnsi="Calibri" w:cs="Arial"/>
                      <w:b/>
                      <w:bCs/>
                      <w:color w:val="auto"/>
                      <w:sz w:val="20"/>
                    </w:rPr>
                  </w:pPr>
                  <w:r w:rsidRPr="00D905C6">
                    <w:rPr>
                      <w:rFonts w:ascii="Calibri" w:hAnsi="Calibri" w:cs="Arial"/>
                      <w:b/>
                      <w:bCs/>
                      <w:color w:val="auto"/>
                      <w:sz w:val="20"/>
                    </w:rPr>
                    <w:t>Total</w:t>
                  </w:r>
                </w:p>
              </w:tc>
              <w:tc>
                <w:tcPr>
                  <w:tcW w:w="2127" w:type="dxa"/>
                </w:tcPr>
                <w:p w14:paraId="3DA13F6B" w14:textId="7A796AB2" w:rsidR="00FD415B" w:rsidRPr="00D905C6" w:rsidRDefault="00FD415B" w:rsidP="00FD415B">
                  <w:pPr>
                    <w:jc w:val="right"/>
                    <w:rPr>
                      <w:rFonts w:ascii="Calibri" w:hAnsi="Calibri"/>
                      <w:b/>
                      <w:color w:val="auto"/>
                      <w:sz w:val="20"/>
                    </w:rPr>
                  </w:pPr>
                  <w:r w:rsidRPr="00D905C6">
                    <w:rPr>
                      <w:rFonts w:ascii="Calibri" w:hAnsi="Calibri"/>
                      <w:b/>
                      <w:color w:val="auto"/>
                      <w:sz w:val="20"/>
                    </w:rPr>
                    <w:t>£</w:t>
                  </w:r>
                  <w:r w:rsidR="00711FD6" w:rsidRPr="00D905C6">
                    <w:rPr>
                      <w:rFonts w:ascii="Calibri" w:hAnsi="Calibri"/>
                      <w:b/>
                      <w:color w:val="auto"/>
                      <w:sz w:val="20"/>
                    </w:rPr>
                    <w:t>33,039.40</w:t>
                  </w:r>
                </w:p>
              </w:tc>
            </w:tr>
            <w:tr w:rsidR="00D905C6" w:rsidRPr="00D905C6" w14:paraId="4B5C4E20" w14:textId="77777777" w:rsidTr="00E235A9">
              <w:tc>
                <w:tcPr>
                  <w:tcW w:w="4692" w:type="dxa"/>
                </w:tcPr>
                <w:p w14:paraId="2F88FAB2" w14:textId="77777777" w:rsidR="00FD415B" w:rsidRPr="00D905C6" w:rsidRDefault="00FD415B" w:rsidP="00FD415B">
                  <w:pPr>
                    <w:rPr>
                      <w:rFonts w:ascii="Calibri" w:hAnsi="Calibri" w:cs="Arial"/>
                      <w:bCs/>
                      <w:color w:val="auto"/>
                      <w:sz w:val="20"/>
                    </w:rPr>
                  </w:pPr>
                </w:p>
              </w:tc>
              <w:tc>
                <w:tcPr>
                  <w:tcW w:w="2127" w:type="dxa"/>
                </w:tcPr>
                <w:p w14:paraId="35063CEE" w14:textId="77777777" w:rsidR="00FD415B" w:rsidRPr="00D905C6" w:rsidRDefault="00FD415B" w:rsidP="00FD415B">
                  <w:pPr>
                    <w:jc w:val="right"/>
                    <w:rPr>
                      <w:rFonts w:ascii="Calibri" w:hAnsi="Calibri"/>
                      <w:color w:val="auto"/>
                      <w:sz w:val="20"/>
                    </w:rPr>
                  </w:pPr>
                </w:p>
              </w:tc>
            </w:tr>
            <w:tr w:rsidR="00D905C6" w:rsidRPr="00D905C6" w14:paraId="5988DF39" w14:textId="77777777" w:rsidTr="00E235A9">
              <w:tc>
                <w:tcPr>
                  <w:tcW w:w="4692" w:type="dxa"/>
                </w:tcPr>
                <w:p w14:paraId="2F2E0F65" w14:textId="700BC7F8" w:rsidR="00FD415B" w:rsidRPr="00D905C6" w:rsidRDefault="00FD415B" w:rsidP="00FD415B">
                  <w:pPr>
                    <w:rPr>
                      <w:rFonts w:ascii="Calibri" w:hAnsi="Calibri" w:cs="Arial"/>
                      <w:bCs/>
                      <w:color w:val="auto"/>
                      <w:sz w:val="20"/>
                    </w:rPr>
                  </w:pPr>
                  <w:r w:rsidRPr="00D905C6">
                    <w:rPr>
                      <w:rFonts w:ascii="Calibri" w:hAnsi="Calibri" w:cs="Arial"/>
                      <w:bCs/>
                      <w:color w:val="auto"/>
                      <w:sz w:val="20"/>
                    </w:rPr>
                    <w:t>Defib Account 61503568</w:t>
                  </w:r>
                </w:p>
              </w:tc>
              <w:tc>
                <w:tcPr>
                  <w:tcW w:w="2127" w:type="dxa"/>
                </w:tcPr>
                <w:p w14:paraId="15117381" w14:textId="0E39EA17" w:rsidR="00FD415B" w:rsidRPr="00D905C6" w:rsidRDefault="00FD415B" w:rsidP="00FD415B">
                  <w:pPr>
                    <w:jc w:val="right"/>
                    <w:rPr>
                      <w:rFonts w:ascii="Calibri" w:hAnsi="Calibri"/>
                      <w:color w:val="auto"/>
                      <w:sz w:val="20"/>
                    </w:rPr>
                  </w:pPr>
                  <w:r w:rsidRPr="00D905C6">
                    <w:rPr>
                      <w:rFonts w:ascii="Calibri" w:hAnsi="Calibri"/>
                      <w:color w:val="auto"/>
                      <w:sz w:val="20"/>
                    </w:rPr>
                    <w:t>£212.60</w:t>
                  </w:r>
                </w:p>
              </w:tc>
            </w:tr>
          </w:tbl>
          <w:p w14:paraId="5FCB2794" w14:textId="77777777" w:rsidR="00324B28" w:rsidRPr="00D905C6" w:rsidRDefault="00324B28" w:rsidP="00AC7082">
            <w:pPr>
              <w:rPr>
                <w:rFonts w:asciiTheme="minorHAnsi" w:hAnsiTheme="minorHAnsi" w:cstheme="minorHAnsi"/>
                <w:b/>
                <w:color w:val="auto"/>
                <w:sz w:val="20"/>
              </w:rPr>
            </w:pPr>
          </w:p>
          <w:p w14:paraId="13302B3C" w14:textId="3357BC15" w:rsidR="00F64292" w:rsidRPr="00D905C6" w:rsidRDefault="00AC7082" w:rsidP="00F64292">
            <w:pPr>
              <w:spacing w:line="256" w:lineRule="auto"/>
              <w:ind w:left="720"/>
              <w:rPr>
                <w:rFonts w:asciiTheme="minorHAnsi" w:hAnsiTheme="minorHAnsi" w:cstheme="minorHAnsi"/>
                <w:b/>
                <w:color w:val="auto"/>
                <w:sz w:val="20"/>
              </w:rPr>
            </w:pPr>
            <w:r w:rsidRPr="00D905C6">
              <w:rPr>
                <w:rFonts w:asciiTheme="minorHAnsi" w:hAnsiTheme="minorHAnsi" w:cstheme="minorHAnsi"/>
                <w:b/>
                <w:color w:val="auto"/>
                <w:sz w:val="20"/>
              </w:rPr>
              <w:t xml:space="preserve">(d) </w:t>
            </w:r>
            <w:r w:rsidR="009B0B2C" w:rsidRPr="00D905C6">
              <w:rPr>
                <w:rFonts w:asciiTheme="minorHAnsi" w:hAnsiTheme="minorHAnsi" w:cstheme="minorHAnsi"/>
                <w:b/>
                <w:color w:val="auto"/>
                <w:sz w:val="20"/>
              </w:rPr>
              <w:t>To review the end of year actuals against budget for Year 2021/22</w:t>
            </w:r>
          </w:p>
          <w:p w14:paraId="3D00B7B8" w14:textId="67B3E4D7" w:rsidR="00122C6A" w:rsidRPr="00D905C6" w:rsidRDefault="00122C6A" w:rsidP="00122C6A">
            <w:pPr>
              <w:pStyle w:val="BodyText"/>
              <w:ind w:left="720"/>
              <w:rPr>
                <w:rFonts w:ascii="Calibri" w:hAnsi="Calibri" w:cs="Arial"/>
                <w:szCs w:val="20"/>
              </w:rPr>
            </w:pPr>
            <w:r w:rsidRPr="00D905C6">
              <w:rPr>
                <w:rFonts w:asciiTheme="minorHAnsi" w:hAnsiTheme="minorHAnsi" w:cstheme="minorHAnsi"/>
                <w:b/>
                <w:bCs/>
              </w:rPr>
              <w:t xml:space="preserve">On a proposal by Cllr </w:t>
            </w:r>
            <w:r w:rsidR="009B0B2C" w:rsidRPr="00D905C6">
              <w:rPr>
                <w:rFonts w:asciiTheme="minorHAnsi" w:hAnsiTheme="minorHAnsi" w:cstheme="minorHAnsi"/>
                <w:b/>
                <w:bCs/>
              </w:rPr>
              <w:t>Lawer</w:t>
            </w:r>
            <w:r w:rsidRPr="00D905C6">
              <w:rPr>
                <w:rFonts w:asciiTheme="minorHAnsi" w:hAnsiTheme="minorHAnsi" w:cstheme="minorHAnsi"/>
                <w:b/>
                <w:bCs/>
              </w:rPr>
              <w:t xml:space="preserve"> seconded by Cllr </w:t>
            </w:r>
            <w:r w:rsidR="009B0B2C" w:rsidRPr="00D905C6">
              <w:rPr>
                <w:rFonts w:asciiTheme="minorHAnsi" w:hAnsiTheme="minorHAnsi" w:cstheme="minorHAnsi"/>
                <w:b/>
                <w:bCs/>
              </w:rPr>
              <w:t>Reynolds</w:t>
            </w:r>
            <w:r w:rsidRPr="00D905C6">
              <w:rPr>
                <w:rFonts w:asciiTheme="minorHAnsi" w:hAnsiTheme="minorHAnsi" w:cstheme="minorHAnsi"/>
                <w:b/>
                <w:bCs/>
              </w:rPr>
              <w:t xml:space="preserve">, it was RESOLVED the approve the </w:t>
            </w:r>
            <w:r w:rsidR="009B0B2C" w:rsidRPr="00D905C6">
              <w:rPr>
                <w:rFonts w:asciiTheme="minorHAnsi" w:hAnsiTheme="minorHAnsi" w:cstheme="minorHAnsi"/>
                <w:b/>
                <w:bCs/>
              </w:rPr>
              <w:t>report o</w:t>
            </w:r>
            <w:r w:rsidR="00AF5D42">
              <w:rPr>
                <w:rFonts w:asciiTheme="minorHAnsi" w:hAnsiTheme="minorHAnsi" w:cstheme="minorHAnsi"/>
                <w:b/>
                <w:bCs/>
              </w:rPr>
              <w:t>f</w:t>
            </w:r>
            <w:r w:rsidR="009B0B2C" w:rsidRPr="00D905C6">
              <w:rPr>
                <w:rFonts w:asciiTheme="minorHAnsi" w:hAnsiTheme="minorHAnsi" w:cstheme="minorHAnsi"/>
                <w:b/>
                <w:bCs/>
              </w:rPr>
              <w:t xml:space="preserve"> the financial year end 2021/22 as a correct </w:t>
            </w:r>
            <w:r w:rsidR="00AF5D42">
              <w:rPr>
                <w:rFonts w:asciiTheme="minorHAnsi" w:hAnsiTheme="minorHAnsi" w:cstheme="minorHAnsi"/>
                <w:b/>
                <w:bCs/>
              </w:rPr>
              <w:t xml:space="preserve">and audited </w:t>
            </w:r>
            <w:r w:rsidR="009B0B2C" w:rsidRPr="00D905C6">
              <w:rPr>
                <w:rFonts w:asciiTheme="minorHAnsi" w:hAnsiTheme="minorHAnsi" w:cstheme="minorHAnsi"/>
                <w:b/>
                <w:bCs/>
              </w:rPr>
              <w:t>record.</w:t>
            </w:r>
          </w:p>
          <w:p w14:paraId="0472A3C0" w14:textId="77777777" w:rsidR="00122C6A" w:rsidRPr="00D905C6" w:rsidRDefault="00122C6A" w:rsidP="00F64292">
            <w:pPr>
              <w:spacing w:line="256" w:lineRule="auto"/>
              <w:ind w:left="720"/>
              <w:rPr>
                <w:rFonts w:asciiTheme="minorHAnsi" w:hAnsiTheme="minorHAnsi" w:cstheme="minorHAnsi"/>
                <w:color w:val="auto"/>
                <w:sz w:val="20"/>
              </w:rPr>
            </w:pPr>
          </w:p>
          <w:p w14:paraId="21D286A9" w14:textId="51399216" w:rsidR="009B0B2C" w:rsidRPr="00D905C6" w:rsidRDefault="009B0B2C" w:rsidP="009B0B2C">
            <w:pPr>
              <w:spacing w:line="256" w:lineRule="auto"/>
              <w:ind w:left="720"/>
              <w:rPr>
                <w:rFonts w:asciiTheme="minorHAnsi" w:hAnsiTheme="minorHAnsi" w:cstheme="minorHAnsi"/>
                <w:b/>
                <w:color w:val="auto"/>
                <w:sz w:val="20"/>
              </w:rPr>
            </w:pPr>
            <w:r w:rsidRPr="00D905C6">
              <w:rPr>
                <w:rFonts w:asciiTheme="minorHAnsi" w:hAnsiTheme="minorHAnsi" w:cstheme="minorHAnsi"/>
                <w:b/>
                <w:color w:val="auto"/>
                <w:sz w:val="20"/>
              </w:rPr>
              <w:t>(e) To approve the start of year budget for Financial Year 2022/23</w:t>
            </w:r>
          </w:p>
          <w:p w14:paraId="2484C2BC" w14:textId="6EBFD1CB" w:rsidR="009B0B2C" w:rsidRPr="00D905C6" w:rsidRDefault="009B0B2C" w:rsidP="009B0B2C">
            <w:pPr>
              <w:pStyle w:val="BodyText"/>
              <w:ind w:left="720"/>
              <w:rPr>
                <w:rFonts w:ascii="Calibri" w:hAnsi="Calibri" w:cs="Arial"/>
                <w:szCs w:val="20"/>
              </w:rPr>
            </w:pPr>
            <w:r w:rsidRPr="00D905C6">
              <w:rPr>
                <w:rFonts w:asciiTheme="minorHAnsi" w:hAnsiTheme="minorHAnsi" w:cstheme="minorHAnsi"/>
                <w:b/>
                <w:bCs/>
              </w:rPr>
              <w:t>On a proposal by Cllr Trickey seconded by Cllr Lawer, it was RESOLVED the APPROVE the budget for 2022/23.</w:t>
            </w:r>
          </w:p>
          <w:p w14:paraId="3D1FDE50" w14:textId="77777777" w:rsidR="00F64292" w:rsidRPr="00D905C6" w:rsidRDefault="00F64292" w:rsidP="00F64292">
            <w:pPr>
              <w:spacing w:line="256" w:lineRule="auto"/>
              <w:ind w:left="720"/>
              <w:rPr>
                <w:rFonts w:asciiTheme="minorHAnsi" w:hAnsiTheme="minorHAnsi" w:cstheme="minorHAnsi"/>
                <w:color w:val="auto"/>
                <w:sz w:val="20"/>
              </w:rPr>
            </w:pPr>
          </w:p>
          <w:p w14:paraId="39F759CA" w14:textId="1902D2B8" w:rsidR="00F64292" w:rsidRPr="00D905C6" w:rsidRDefault="00F64292" w:rsidP="00F64292">
            <w:pPr>
              <w:spacing w:line="256" w:lineRule="auto"/>
              <w:ind w:left="720"/>
              <w:rPr>
                <w:rFonts w:asciiTheme="minorHAnsi" w:hAnsiTheme="minorHAnsi" w:cstheme="minorHAnsi"/>
                <w:b/>
                <w:bCs/>
                <w:color w:val="auto"/>
                <w:sz w:val="20"/>
              </w:rPr>
            </w:pPr>
            <w:r w:rsidRPr="00D905C6">
              <w:rPr>
                <w:rFonts w:asciiTheme="minorHAnsi" w:hAnsiTheme="minorHAnsi" w:cstheme="minorHAnsi"/>
                <w:b/>
                <w:bCs/>
                <w:color w:val="auto"/>
                <w:sz w:val="20"/>
              </w:rPr>
              <w:t xml:space="preserve">(e) </w:t>
            </w:r>
            <w:r w:rsidR="009B0B2C" w:rsidRPr="00D905C6">
              <w:rPr>
                <w:rFonts w:asciiTheme="minorHAnsi" w:hAnsiTheme="minorHAnsi" w:cstheme="minorHAnsi"/>
                <w:b/>
                <w:bCs/>
                <w:color w:val="auto"/>
                <w:sz w:val="20"/>
              </w:rPr>
              <w:t>Dennis Gill legacy</w:t>
            </w:r>
          </w:p>
          <w:p w14:paraId="137676CA" w14:textId="4237BE0E" w:rsidR="00AF534D" w:rsidRPr="00D905C6" w:rsidRDefault="009B0B2C" w:rsidP="00324B28">
            <w:pPr>
              <w:spacing w:line="256" w:lineRule="auto"/>
              <w:ind w:left="720"/>
              <w:rPr>
                <w:rFonts w:asciiTheme="minorHAnsi" w:hAnsiTheme="minorHAnsi" w:cstheme="minorHAnsi"/>
                <w:color w:val="auto"/>
                <w:sz w:val="20"/>
              </w:rPr>
            </w:pPr>
            <w:r w:rsidRPr="00D905C6">
              <w:rPr>
                <w:rFonts w:asciiTheme="minorHAnsi" w:hAnsiTheme="minorHAnsi" w:cstheme="minorHAnsi"/>
                <w:color w:val="auto"/>
                <w:sz w:val="20"/>
              </w:rPr>
              <w:t>The executors of the estate of Mr Dennis Gill</w:t>
            </w:r>
            <w:r w:rsidR="00AF534D" w:rsidRPr="00D905C6">
              <w:rPr>
                <w:rFonts w:asciiTheme="minorHAnsi" w:hAnsiTheme="minorHAnsi" w:cstheme="minorHAnsi"/>
                <w:color w:val="auto"/>
                <w:sz w:val="20"/>
              </w:rPr>
              <w:t>,</w:t>
            </w:r>
            <w:r w:rsidRPr="00D905C6">
              <w:rPr>
                <w:rFonts w:asciiTheme="minorHAnsi" w:hAnsiTheme="minorHAnsi" w:cstheme="minorHAnsi"/>
                <w:color w:val="auto"/>
                <w:sz w:val="20"/>
              </w:rPr>
              <w:t xml:space="preserve"> a resident of Kington Langley</w:t>
            </w:r>
            <w:r w:rsidR="00AF534D" w:rsidRPr="00D905C6">
              <w:rPr>
                <w:rFonts w:asciiTheme="minorHAnsi" w:hAnsiTheme="minorHAnsi" w:cstheme="minorHAnsi"/>
                <w:color w:val="auto"/>
                <w:sz w:val="20"/>
              </w:rPr>
              <w:t xml:space="preserve"> and</w:t>
            </w:r>
            <w:r w:rsidRPr="00D905C6">
              <w:rPr>
                <w:rFonts w:asciiTheme="minorHAnsi" w:hAnsiTheme="minorHAnsi" w:cstheme="minorHAnsi"/>
                <w:color w:val="auto"/>
                <w:sz w:val="20"/>
              </w:rPr>
              <w:t xml:space="preserve"> previous </w:t>
            </w:r>
            <w:r w:rsidR="00AF534D" w:rsidRPr="00D905C6">
              <w:rPr>
                <w:rFonts w:asciiTheme="minorHAnsi" w:hAnsiTheme="minorHAnsi" w:cstheme="minorHAnsi"/>
                <w:color w:val="auto"/>
                <w:sz w:val="20"/>
              </w:rPr>
              <w:t xml:space="preserve">Parish Councillor, had contacted the Clerk to inform the Parish Council that Mr Gill, who died in 2020, had left the Parish Council a legacy of £15,000. </w:t>
            </w:r>
          </w:p>
          <w:p w14:paraId="35DC7DC5" w14:textId="30A0EC44" w:rsidR="00AF534D" w:rsidRPr="00D905C6" w:rsidRDefault="00AF534D" w:rsidP="00324B28">
            <w:pPr>
              <w:spacing w:line="256" w:lineRule="auto"/>
              <w:ind w:left="720"/>
              <w:rPr>
                <w:rFonts w:asciiTheme="minorHAnsi" w:hAnsiTheme="minorHAnsi" w:cstheme="minorHAnsi"/>
                <w:color w:val="auto"/>
                <w:sz w:val="20"/>
              </w:rPr>
            </w:pPr>
            <w:r w:rsidRPr="00D905C6">
              <w:rPr>
                <w:rFonts w:asciiTheme="minorHAnsi" w:hAnsiTheme="minorHAnsi" w:cstheme="minorHAnsi"/>
                <w:color w:val="auto"/>
                <w:sz w:val="20"/>
              </w:rPr>
              <w:t>The clerk said that solicitors are unable to pay out a legacy until the 30-day public statutory notice has expired, which will be early July. Solicitors anticipated that all legacies will be paid out by mid-July.</w:t>
            </w:r>
          </w:p>
          <w:p w14:paraId="7578A5D4" w14:textId="629889CA" w:rsidR="002B0863" w:rsidRPr="00D905C6" w:rsidRDefault="00AF534D" w:rsidP="00324B28">
            <w:pPr>
              <w:spacing w:line="256" w:lineRule="auto"/>
              <w:ind w:left="720"/>
              <w:rPr>
                <w:rFonts w:asciiTheme="minorHAnsi" w:hAnsiTheme="minorHAnsi" w:cstheme="minorHAnsi"/>
                <w:color w:val="auto"/>
                <w:sz w:val="20"/>
              </w:rPr>
            </w:pPr>
            <w:r w:rsidRPr="00D905C6">
              <w:rPr>
                <w:rFonts w:asciiTheme="minorHAnsi" w:hAnsiTheme="minorHAnsi" w:cstheme="minorHAnsi"/>
                <w:b/>
                <w:bCs/>
                <w:color w:val="auto"/>
                <w:sz w:val="20"/>
              </w:rPr>
              <w:t>ACTION:</w:t>
            </w:r>
            <w:r w:rsidRPr="00D905C6">
              <w:rPr>
                <w:rFonts w:asciiTheme="minorHAnsi" w:hAnsiTheme="minorHAnsi" w:cstheme="minorHAnsi"/>
                <w:color w:val="auto"/>
                <w:sz w:val="20"/>
              </w:rPr>
              <w:t xml:space="preserve"> Clerk to put on agenda for July meeting. </w:t>
            </w:r>
          </w:p>
          <w:p w14:paraId="449D23CD" w14:textId="19588F28" w:rsidR="00324B28" w:rsidRPr="00D905C6" w:rsidRDefault="00324B28" w:rsidP="00324B28">
            <w:pPr>
              <w:spacing w:line="256" w:lineRule="auto"/>
              <w:ind w:left="720"/>
              <w:rPr>
                <w:rFonts w:asciiTheme="minorHAnsi" w:hAnsiTheme="minorHAnsi" w:cstheme="minorHAnsi"/>
                <w:b/>
                <w:bCs/>
                <w:color w:val="auto"/>
                <w:sz w:val="20"/>
              </w:rPr>
            </w:pPr>
          </w:p>
        </w:tc>
      </w:tr>
      <w:tr w:rsidR="00D905C6" w:rsidRPr="00D905C6" w14:paraId="7E4F00AA" w14:textId="77777777" w:rsidTr="00F14750">
        <w:tc>
          <w:tcPr>
            <w:tcW w:w="964" w:type="dxa"/>
            <w:tcBorders>
              <w:top w:val="single" w:sz="4" w:space="0" w:color="auto"/>
              <w:left w:val="single" w:sz="4" w:space="0" w:color="auto"/>
              <w:bottom w:val="single" w:sz="4" w:space="0" w:color="auto"/>
              <w:right w:val="single" w:sz="4" w:space="0" w:color="auto"/>
            </w:tcBorders>
          </w:tcPr>
          <w:p w14:paraId="38E8807E" w14:textId="5F09D8A3" w:rsidR="00AC7082" w:rsidRPr="00D905C6" w:rsidRDefault="00567AF9" w:rsidP="00AC7082">
            <w:pPr>
              <w:rPr>
                <w:rFonts w:asciiTheme="minorHAnsi" w:hAnsiTheme="minorHAnsi" w:cstheme="minorHAnsi"/>
                <w:b/>
                <w:color w:val="auto"/>
                <w:sz w:val="20"/>
              </w:rPr>
            </w:pPr>
            <w:r w:rsidRPr="00D905C6">
              <w:rPr>
                <w:rFonts w:asciiTheme="minorHAnsi" w:hAnsiTheme="minorHAnsi" w:cstheme="minorHAnsi"/>
                <w:b/>
                <w:color w:val="auto"/>
                <w:sz w:val="20"/>
              </w:rPr>
              <w:lastRenderedPageBreak/>
              <w:t>037</w:t>
            </w:r>
            <w:r w:rsidR="00AC7082" w:rsidRPr="00D905C6">
              <w:rPr>
                <w:rFonts w:asciiTheme="minorHAnsi" w:hAnsiTheme="minorHAnsi" w:cstheme="minorHAnsi"/>
                <w:b/>
                <w:color w:val="auto"/>
                <w:sz w:val="20"/>
              </w:rPr>
              <w:t>.22</w:t>
            </w:r>
          </w:p>
        </w:tc>
        <w:tc>
          <w:tcPr>
            <w:tcW w:w="8817" w:type="dxa"/>
            <w:tcBorders>
              <w:top w:val="single" w:sz="4" w:space="0" w:color="auto"/>
              <w:left w:val="single" w:sz="4" w:space="0" w:color="auto"/>
              <w:bottom w:val="single" w:sz="4" w:space="0" w:color="auto"/>
              <w:right w:val="single" w:sz="4" w:space="0" w:color="auto"/>
            </w:tcBorders>
          </w:tcPr>
          <w:p w14:paraId="2E6B1242" w14:textId="77777777" w:rsidR="00567AF9" w:rsidRPr="00D905C6" w:rsidRDefault="00567AF9" w:rsidP="00567AF9">
            <w:pPr>
              <w:spacing w:line="256" w:lineRule="auto"/>
              <w:rPr>
                <w:rFonts w:ascii="Calibri" w:hAnsi="Calibri" w:cs="Calibri"/>
                <w:b/>
                <w:bCs/>
                <w:color w:val="auto"/>
                <w:sz w:val="20"/>
              </w:rPr>
            </w:pPr>
            <w:r w:rsidRPr="00D905C6">
              <w:rPr>
                <w:rFonts w:ascii="Calibri" w:hAnsi="Calibri" w:cs="Calibri"/>
                <w:b/>
                <w:bCs/>
                <w:color w:val="auto"/>
                <w:sz w:val="20"/>
              </w:rPr>
              <w:t xml:space="preserve">Correspondence sent / received </w:t>
            </w:r>
          </w:p>
          <w:p w14:paraId="5CA83096" w14:textId="668CA551" w:rsidR="00567AF9" w:rsidRPr="00D905C6" w:rsidRDefault="00D905C6" w:rsidP="00567AF9">
            <w:pPr>
              <w:spacing w:line="256" w:lineRule="auto"/>
              <w:rPr>
                <w:rFonts w:ascii="Calibri" w:hAnsi="Calibri" w:cs="Calibri"/>
                <w:color w:val="auto"/>
                <w:sz w:val="20"/>
              </w:rPr>
            </w:pPr>
            <w:r w:rsidRPr="00D905C6">
              <w:rPr>
                <w:rFonts w:ascii="Calibri" w:hAnsi="Calibri" w:cs="Calibri"/>
                <w:color w:val="auto"/>
                <w:sz w:val="20"/>
              </w:rPr>
              <w:t xml:space="preserve">The clerk had received an </w:t>
            </w:r>
            <w:r w:rsidR="00567AF9" w:rsidRPr="00D905C6">
              <w:rPr>
                <w:rFonts w:ascii="Calibri" w:hAnsi="Calibri" w:cs="Calibri"/>
                <w:color w:val="auto"/>
                <w:sz w:val="20"/>
              </w:rPr>
              <w:t>Email</w:t>
            </w:r>
            <w:r w:rsidR="00AF534D" w:rsidRPr="00D905C6">
              <w:rPr>
                <w:rFonts w:ascii="Calibri" w:hAnsi="Calibri" w:cs="Calibri"/>
                <w:color w:val="auto"/>
                <w:sz w:val="20"/>
              </w:rPr>
              <w:t xml:space="preserve"> </w:t>
            </w:r>
            <w:r w:rsidR="00567AF9" w:rsidRPr="00D905C6">
              <w:rPr>
                <w:rFonts w:ascii="Calibri" w:hAnsi="Calibri" w:cs="Calibri"/>
                <w:color w:val="auto"/>
                <w:sz w:val="20"/>
              </w:rPr>
              <w:t xml:space="preserve">from </w:t>
            </w:r>
            <w:r w:rsidR="00AF534D" w:rsidRPr="00D905C6">
              <w:rPr>
                <w:rFonts w:ascii="Calibri" w:hAnsi="Calibri" w:cs="Calibri"/>
                <w:color w:val="auto"/>
                <w:sz w:val="20"/>
              </w:rPr>
              <w:t xml:space="preserve">villager </w:t>
            </w:r>
            <w:r w:rsidR="00567AF9" w:rsidRPr="00D905C6">
              <w:rPr>
                <w:rFonts w:ascii="Calibri" w:hAnsi="Calibri" w:cs="Calibri"/>
                <w:color w:val="auto"/>
                <w:sz w:val="20"/>
              </w:rPr>
              <w:t>Graham Pattison re</w:t>
            </w:r>
            <w:r w:rsidRPr="00D905C6">
              <w:rPr>
                <w:rFonts w:ascii="Calibri" w:hAnsi="Calibri" w:cs="Calibri"/>
                <w:color w:val="auto"/>
                <w:sz w:val="20"/>
              </w:rPr>
              <w:t>garding</w:t>
            </w:r>
            <w:r w:rsidR="00567AF9" w:rsidRPr="00D905C6">
              <w:rPr>
                <w:rFonts w:ascii="Calibri" w:hAnsi="Calibri" w:cs="Calibri"/>
                <w:color w:val="auto"/>
                <w:sz w:val="20"/>
              </w:rPr>
              <w:t xml:space="preserve"> removing Hit or Miss signposting</w:t>
            </w:r>
            <w:r w:rsidRPr="00D905C6">
              <w:rPr>
                <w:rFonts w:ascii="Calibri" w:hAnsi="Calibri" w:cs="Calibri"/>
                <w:color w:val="auto"/>
                <w:sz w:val="20"/>
              </w:rPr>
              <w:t xml:space="preserve"> through the village as it was misleading visitors</w:t>
            </w:r>
            <w:r w:rsidR="00AF534D" w:rsidRPr="00D905C6">
              <w:rPr>
                <w:rFonts w:ascii="Calibri" w:hAnsi="Calibri" w:cs="Calibri"/>
                <w:color w:val="auto"/>
                <w:sz w:val="20"/>
              </w:rPr>
              <w:t xml:space="preserve">. Councillors had mixed opinions about whether the signage should be </w:t>
            </w:r>
            <w:r w:rsidRPr="00D905C6">
              <w:rPr>
                <w:rFonts w:ascii="Calibri" w:hAnsi="Calibri" w:cs="Calibri"/>
                <w:color w:val="auto"/>
                <w:sz w:val="20"/>
              </w:rPr>
              <w:t>taken down</w:t>
            </w:r>
            <w:r w:rsidR="00AF534D" w:rsidRPr="00D905C6">
              <w:rPr>
                <w:rFonts w:ascii="Calibri" w:hAnsi="Calibri" w:cs="Calibri"/>
                <w:color w:val="auto"/>
                <w:sz w:val="20"/>
              </w:rPr>
              <w:t>.</w:t>
            </w:r>
          </w:p>
          <w:p w14:paraId="3928E471" w14:textId="6FEA2617" w:rsidR="00AF534D" w:rsidRPr="00D905C6" w:rsidRDefault="00AF534D" w:rsidP="00567AF9">
            <w:pPr>
              <w:spacing w:line="256" w:lineRule="auto"/>
              <w:rPr>
                <w:rFonts w:ascii="Calibri" w:hAnsi="Calibri" w:cs="Calibri"/>
                <w:color w:val="auto"/>
                <w:sz w:val="20"/>
              </w:rPr>
            </w:pPr>
            <w:r w:rsidRPr="00D905C6">
              <w:rPr>
                <w:rFonts w:ascii="Calibri" w:hAnsi="Calibri" w:cs="Calibri"/>
                <w:color w:val="auto"/>
                <w:sz w:val="20"/>
              </w:rPr>
              <w:t>ACTION: Clerk to put on agenda for July meeting.</w:t>
            </w:r>
          </w:p>
          <w:p w14:paraId="4A962D27" w14:textId="34C099C1" w:rsidR="00292E83" w:rsidRPr="00D905C6" w:rsidRDefault="00292E83" w:rsidP="00AC7082">
            <w:pPr>
              <w:pStyle w:val="BodyText"/>
              <w:rPr>
                <w:rFonts w:asciiTheme="minorHAnsi" w:hAnsiTheme="minorHAnsi" w:cstheme="minorHAnsi"/>
                <w:szCs w:val="20"/>
              </w:rPr>
            </w:pPr>
          </w:p>
        </w:tc>
      </w:tr>
      <w:tr w:rsidR="00D905C6" w:rsidRPr="00D905C6" w14:paraId="455CE5D5" w14:textId="77777777" w:rsidTr="00F14750">
        <w:trPr>
          <w:trHeight w:val="577"/>
        </w:trPr>
        <w:tc>
          <w:tcPr>
            <w:tcW w:w="964" w:type="dxa"/>
            <w:tcBorders>
              <w:top w:val="single" w:sz="4" w:space="0" w:color="auto"/>
              <w:left w:val="single" w:sz="4" w:space="0" w:color="auto"/>
              <w:bottom w:val="single" w:sz="4" w:space="0" w:color="auto"/>
              <w:right w:val="single" w:sz="4" w:space="0" w:color="auto"/>
            </w:tcBorders>
          </w:tcPr>
          <w:p w14:paraId="0BADC4CB" w14:textId="68BDF713" w:rsidR="00AC7082" w:rsidRPr="00D905C6" w:rsidRDefault="00567AF9" w:rsidP="00AC7082">
            <w:pPr>
              <w:rPr>
                <w:rFonts w:asciiTheme="minorHAnsi" w:hAnsiTheme="minorHAnsi" w:cstheme="minorHAnsi"/>
                <w:b/>
                <w:color w:val="auto"/>
                <w:sz w:val="20"/>
              </w:rPr>
            </w:pPr>
            <w:r w:rsidRPr="00D905C6">
              <w:rPr>
                <w:rFonts w:asciiTheme="minorHAnsi" w:hAnsiTheme="minorHAnsi" w:cstheme="minorHAnsi"/>
                <w:b/>
                <w:color w:val="auto"/>
                <w:sz w:val="20"/>
              </w:rPr>
              <w:t>038</w:t>
            </w:r>
            <w:r w:rsidR="00AC7082" w:rsidRPr="00D905C6">
              <w:rPr>
                <w:rFonts w:asciiTheme="minorHAnsi" w:hAnsiTheme="minorHAnsi" w:cstheme="minorHAnsi"/>
                <w:b/>
                <w:color w:val="auto"/>
                <w:sz w:val="20"/>
              </w:rPr>
              <w:t>.22</w:t>
            </w:r>
          </w:p>
        </w:tc>
        <w:tc>
          <w:tcPr>
            <w:tcW w:w="8817" w:type="dxa"/>
            <w:tcBorders>
              <w:top w:val="single" w:sz="4" w:space="0" w:color="auto"/>
              <w:left w:val="single" w:sz="4" w:space="0" w:color="auto"/>
              <w:bottom w:val="single" w:sz="4" w:space="0" w:color="auto"/>
              <w:right w:val="single" w:sz="4" w:space="0" w:color="auto"/>
            </w:tcBorders>
          </w:tcPr>
          <w:p w14:paraId="63DF344F" w14:textId="71F51424" w:rsidR="00AC7082" w:rsidRPr="00D905C6" w:rsidRDefault="00AC7082" w:rsidP="00AC7082">
            <w:pPr>
              <w:rPr>
                <w:rFonts w:asciiTheme="minorHAnsi" w:hAnsiTheme="minorHAnsi" w:cstheme="minorHAnsi"/>
                <w:b/>
                <w:bCs/>
                <w:color w:val="auto"/>
                <w:sz w:val="20"/>
              </w:rPr>
            </w:pPr>
            <w:r w:rsidRPr="00D905C6">
              <w:rPr>
                <w:rFonts w:asciiTheme="minorHAnsi" w:hAnsiTheme="minorHAnsi" w:cstheme="minorHAnsi"/>
                <w:b/>
                <w:bCs/>
                <w:color w:val="auto"/>
                <w:sz w:val="20"/>
              </w:rPr>
              <w:t>Exchange of information</w:t>
            </w:r>
          </w:p>
          <w:p w14:paraId="62128FF4" w14:textId="540FD1A3" w:rsidR="00796650" w:rsidRPr="00D905C6" w:rsidRDefault="00796650" w:rsidP="00AC7082">
            <w:pPr>
              <w:rPr>
                <w:rFonts w:asciiTheme="minorHAnsi" w:hAnsiTheme="minorHAnsi" w:cstheme="minorHAnsi"/>
                <w:color w:val="auto"/>
                <w:sz w:val="20"/>
              </w:rPr>
            </w:pPr>
            <w:r w:rsidRPr="00D905C6">
              <w:rPr>
                <w:rFonts w:asciiTheme="minorHAnsi" w:hAnsiTheme="minorHAnsi" w:cstheme="minorHAnsi"/>
                <w:color w:val="auto"/>
                <w:sz w:val="20"/>
              </w:rPr>
              <w:t>There were no items raised.</w:t>
            </w:r>
          </w:p>
          <w:p w14:paraId="1214DC87" w14:textId="727E9E5D" w:rsidR="00AC7082" w:rsidRPr="00D905C6" w:rsidRDefault="00AC7082" w:rsidP="00AC7082">
            <w:pPr>
              <w:rPr>
                <w:rFonts w:asciiTheme="minorHAnsi" w:hAnsiTheme="minorHAnsi" w:cstheme="minorHAnsi"/>
                <w:color w:val="auto"/>
                <w:sz w:val="20"/>
              </w:rPr>
            </w:pPr>
          </w:p>
        </w:tc>
      </w:tr>
    </w:tbl>
    <w:p w14:paraId="10CAD809" w14:textId="62352387" w:rsidR="0097671E" w:rsidRPr="00D905C6" w:rsidRDefault="0097671E" w:rsidP="002C1613">
      <w:pPr>
        <w:pStyle w:val="Header"/>
        <w:tabs>
          <w:tab w:val="left" w:pos="720"/>
        </w:tabs>
        <w:rPr>
          <w:rFonts w:asciiTheme="minorHAnsi" w:hAnsiTheme="minorHAnsi" w:cstheme="minorHAnsi"/>
          <w:b/>
          <w:color w:val="auto"/>
          <w:sz w:val="20"/>
        </w:rPr>
      </w:pPr>
    </w:p>
    <w:p w14:paraId="2B4E1A54" w14:textId="0EEB4360" w:rsidR="00481B87" w:rsidRPr="00D905C6" w:rsidRDefault="00481B87" w:rsidP="002C1613">
      <w:pPr>
        <w:pStyle w:val="Header"/>
        <w:tabs>
          <w:tab w:val="left" w:pos="720"/>
        </w:tabs>
        <w:rPr>
          <w:rFonts w:asciiTheme="minorHAnsi" w:hAnsiTheme="minorHAnsi" w:cstheme="minorHAnsi"/>
          <w:bCs/>
          <w:color w:val="auto"/>
          <w:sz w:val="20"/>
        </w:rPr>
      </w:pPr>
      <w:r w:rsidRPr="00D905C6">
        <w:rPr>
          <w:rFonts w:asciiTheme="minorHAnsi" w:hAnsiTheme="minorHAnsi" w:cstheme="minorHAnsi"/>
          <w:b/>
          <w:color w:val="auto"/>
          <w:sz w:val="20"/>
        </w:rPr>
        <w:t>NEXT PARISH COUNCIL MEETING DATE</w:t>
      </w:r>
      <w:r w:rsidR="0097671E" w:rsidRPr="00D905C6">
        <w:rPr>
          <w:rFonts w:asciiTheme="minorHAnsi" w:hAnsiTheme="minorHAnsi" w:cstheme="minorHAnsi"/>
          <w:b/>
          <w:color w:val="auto"/>
          <w:sz w:val="20"/>
        </w:rPr>
        <w:t xml:space="preserve"> </w:t>
      </w:r>
      <w:r w:rsidR="00A47EB1" w:rsidRPr="00D905C6">
        <w:rPr>
          <w:rFonts w:asciiTheme="minorHAnsi" w:hAnsiTheme="minorHAnsi" w:cstheme="minorHAnsi"/>
          <w:b/>
          <w:color w:val="auto"/>
          <w:sz w:val="20"/>
        </w:rPr>
        <w:t>–</w:t>
      </w:r>
      <w:r w:rsidR="0097671E" w:rsidRPr="00D905C6">
        <w:rPr>
          <w:rFonts w:asciiTheme="minorHAnsi" w:hAnsiTheme="minorHAnsi" w:cstheme="minorHAnsi"/>
          <w:b/>
          <w:color w:val="auto"/>
          <w:sz w:val="20"/>
        </w:rPr>
        <w:t xml:space="preserve"> </w:t>
      </w:r>
      <w:r w:rsidR="00ED432A" w:rsidRPr="00D905C6">
        <w:rPr>
          <w:rFonts w:asciiTheme="minorHAnsi" w:hAnsiTheme="minorHAnsi" w:cstheme="minorHAnsi"/>
          <w:b/>
          <w:color w:val="auto"/>
          <w:sz w:val="20"/>
        </w:rPr>
        <w:t xml:space="preserve">The </w:t>
      </w:r>
      <w:r w:rsidR="00567AF9" w:rsidRPr="00D905C6">
        <w:rPr>
          <w:rFonts w:asciiTheme="minorHAnsi" w:hAnsiTheme="minorHAnsi" w:cstheme="minorHAnsi"/>
          <w:b/>
          <w:color w:val="auto"/>
          <w:sz w:val="20"/>
        </w:rPr>
        <w:t>next meeting</w:t>
      </w:r>
      <w:r w:rsidR="00ED432A" w:rsidRPr="00D905C6">
        <w:rPr>
          <w:rFonts w:asciiTheme="minorHAnsi" w:hAnsiTheme="minorHAnsi" w:cstheme="minorHAnsi"/>
          <w:b/>
          <w:color w:val="auto"/>
          <w:sz w:val="20"/>
        </w:rPr>
        <w:t xml:space="preserve"> of the Parish Council will be held on </w:t>
      </w:r>
      <w:r w:rsidR="00F81450" w:rsidRPr="00D905C6">
        <w:rPr>
          <w:rFonts w:asciiTheme="minorHAnsi" w:hAnsiTheme="minorHAnsi" w:cstheme="minorHAnsi"/>
          <w:bCs/>
          <w:color w:val="auto"/>
          <w:sz w:val="20"/>
        </w:rPr>
        <w:t xml:space="preserve">Monday </w:t>
      </w:r>
      <w:r w:rsidR="00567AF9" w:rsidRPr="00D905C6">
        <w:rPr>
          <w:rFonts w:asciiTheme="minorHAnsi" w:hAnsiTheme="minorHAnsi" w:cstheme="minorHAnsi"/>
          <w:bCs/>
          <w:color w:val="auto"/>
          <w:sz w:val="20"/>
        </w:rPr>
        <w:t>11</w:t>
      </w:r>
      <w:r w:rsidR="00567AF9" w:rsidRPr="00D905C6">
        <w:rPr>
          <w:rFonts w:asciiTheme="minorHAnsi" w:hAnsiTheme="minorHAnsi" w:cstheme="minorHAnsi"/>
          <w:bCs/>
          <w:color w:val="auto"/>
          <w:sz w:val="20"/>
          <w:vertAlign w:val="superscript"/>
        </w:rPr>
        <w:t>th</w:t>
      </w:r>
      <w:r w:rsidR="00567AF9" w:rsidRPr="00D905C6">
        <w:rPr>
          <w:rFonts w:asciiTheme="minorHAnsi" w:hAnsiTheme="minorHAnsi" w:cstheme="minorHAnsi"/>
          <w:bCs/>
          <w:color w:val="auto"/>
          <w:sz w:val="20"/>
        </w:rPr>
        <w:t xml:space="preserve"> July</w:t>
      </w:r>
      <w:r w:rsidR="00F81450" w:rsidRPr="00D905C6">
        <w:rPr>
          <w:rFonts w:asciiTheme="minorHAnsi" w:hAnsiTheme="minorHAnsi" w:cstheme="minorHAnsi"/>
          <w:bCs/>
          <w:color w:val="auto"/>
          <w:sz w:val="20"/>
        </w:rPr>
        <w:t xml:space="preserve"> 2022 </w:t>
      </w:r>
      <w:r w:rsidR="005A3B4A" w:rsidRPr="00D905C6">
        <w:rPr>
          <w:rFonts w:asciiTheme="minorHAnsi" w:hAnsiTheme="minorHAnsi" w:cstheme="minorHAnsi"/>
          <w:bCs/>
          <w:color w:val="auto"/>
          <w:sz w:val="20"/>
        </w:rPr>
        <w:t>at</w:t>
      </w:r>
      <w:r w:rsidR="00F81450" w:rsidRPr="00D905C6">
        <w:rPr>
          <w:rFonts w:asciiTheme="minorHAnsi" w:hAnsiTheme="minorHAnsi" w:cstheme="minorHAnsi"/>
          <w:bCs/>
          <w:color w:val="auto"/>
          <w:sz w:val="20"/>
        </w:rPr>
        <w:t xml:space="preserve"> the Union Chapel, Middle Common</w:t>
      </w:r>
    </w:p>
    <w:p w14:paraId="472F3518" w14:textId="77777777" w:rsidR="00AB734B" w:rsidRPr="00D905C6" w:rsidRDefault="00AB734B" w:rsidP="009324B6">
      <w:pPr>
        <w:pStyle w:val="Header"/>
        <w:tabs>
          <w:tab w:val="left" w:pos="720"/>
        </w:tabs>
        <w:rPr>
          <w:rFonts w:asciiTheme="minorHAnsi" w:hAnsiTheme="minorHAnsi" w:cstheme="minorHAnsi"/>
          <w:b/>
          <w:bCs/>
          <w:color w:val="auto"/>
          <w:sz w:val="20"/>
        </w:rPr>
      </w:pPr>
    </w:p>
    <w:p w14:paraId="01F39EF3" w14:textId="2015C460" w:rsidR="00794601" w:rsidRPr="00D905C6" w:rsidRDefault="002C1613">
      <w:pPr>
        <w:pStyle w:val="Header"/>
        <w:tabs>
          <w:tab w:val="left" w:pos="720"/>
        </w:tabs>
        <w:rPr>
          <w:rFonts w:asciiTheme="minorHAnsi" w:hAnsiTheme="minorHAnsi" w:cstheme="minorHAnsi"/>
          <w:color w:val="auto"/>
          <w:sz w:val="20"/>
        </w:rPr>
      </w:pPr>
      <w:r w:rsidRPr="00D905C6">
        <w:rPr>
          <w:rFonts w:asciiTheme="minorHAnsi" w:hAnsiTheme="minorHAnsi" w:cstheme="minorHAnsi"/>
          <w:b/>
          <w:bCs/>
          <w:color w:val="auto"/>
          <w:sz w:val="20"/>
        </w:rPr>
        <w:t xml:space="preserve">MEETING CLOSED AT </w:t>
      </w:r>
      <w:r w:rsidR="00005D32" w:rsidRPr="00D905C6">
        <w:rPr>
          <w:rFonts w:asciiTheme="minorHAnsi" w:hAnsiTheme="minorHAnsi" w:cstheme="minorHAnsi"/>
          <w:b/>
          <w:bCs/>
          <w:color w:val="auto"/>
          <w:sz w:val="20"/>
        </w:rPr>
        <w:t>2</w:t>
      </w:r>
      <w:r w:rsidR="00534C49" w:rsidRPr="00D905C6">
        <w:rPr>
          <w:rFonts w:asciiTheme="minorHAnsi" w:hAnsiTheme="minorHAnsi" w:cstheme="minorHAnsi"/>
          <w:b/>
          <w:bCs/>
          <w:color w:val="auto"/>
          <w:sz w:val="20"/>
        </w:rPr>
        <w:t>1:</w:t>
      </w:r>
      <w:r w:rsidR="00D905C6" w:rsidRPr="00D905C6">
        <w:rPr>
          <w:rFonts w:asciiTheme="minorHAnsi" w:hAnsiTheme="minorHAnsi" w:cstheme="minorHAnsi"/>
          <w:b/>
          <w:bCs/>
          <w:color w:val="auto"/>
          <w:sz w:val="20"/>
        </w:rPr>
        <w:t>59</w:t>
      </w:r>
      <w:r w:rsidR="004C4DBC" w:rsidRPr="00D905C6">
        <w:rPr>
          <w:rFonts w:asciiTheme="minorHAnsi" w:hAnsiTheme="minorHAnsi" w:cstheme="minorHAnsi"/>
          <w:b/>
          <w:bCs/>
          <w:color w:val="auto"/>
          <w:sz w:val="20"/>
        </w:rPr>
        <w:t xml:space="preserve"> </w:t>
      </w:r>
      <w:r w:rsidRPr="00D905C6">
        <w:rPr>
          <w:rFonts w:asciiTheme="minorHAnsi" w:hAnsiTheme="minorHAnsi" w:cstheme="minorHAnsi"/>
          <w:b/>
          <w:bCs/>
          <w:color w:val="auto"/>
          <w:sz w:val="20"/>
        </w:rPr>
        <w:t xml:space="preserve">PM </w:t>
      </w:r>
    </w:p>
    <w:sectPr w:rsidR="00794601" w:rsidRPr="00D905C6" w:rsidSect="0098765B">
      <w:headerReference w:type="even" r:id="rId7"/>
      <w:headerReference w:type="default" r:id="rId8"/>
      <w:footerReference w:type="even" r:id="rId9"/>
      <w:footerReference w:type="default" r:id="rId10"/>
      <w:headerReference w:type="first" r:id="rId11"/>
      <w:footerReference w:type="first" r:id="rId12"/>
      <w:pgSz w:w="11906" w:h="16838"/>
      <w:pgMar w:top="1076" w:right="1440" w:bottom="7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50F6" w14:textId="77777777" w:rsidR="00184DDB" w:rsidRDefault="00184DDB" w:rsidP="006A31C3">
      <w:r>
        <w:separator/>
      </w:r>
    </w:p>
  </w:endnote>
  <w:endnote w:type="continuationSeparator" w:id="0">
    <w:p w14:paraId="5D616C3E" w14:textId="77777777" w:rsidR="00184DDB" w:rsidRDefault="00184DDB" w:rsidP="006A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681257"/>
      <w:docPartObj>
        <w:docPartGallery w:val="Page Numbers (Bottom of Page)"/>
        <w:docPartUnique/>
      </w:docPartObj>
    </w:sdtPr>
    <w:sdtContent>
      <w:p w14:paraId="2D8AAC9F" w14:textId="5EFF1641" w:rsidR="00004925" w:rsidRDefault="00004925" w:rsidP="00F635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553F74" w14:textId="77777777" w:rsidR="006A31C3" w:rsidRDefault="006A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B92E" w14:textId="77777777" w:rsidR="00004925" w:rsidRPr="00004925" w:rsidRDefault="00004925">
    <w:pPr>
      <w:pStyle w:val="Footer"/>
      <w:jc w:val="center"/>
      <w:rPr>
        <w:rFonts w:asciiTheme="minorHAnsi" w:hAnsiTheme="minorHAnsi" w:cstheme="minorHAnsi"/>
        <w:color w:val="auto"/>
        <w:sz w:val="20"/>
      </w:rPr>
    </w:pPr>
    <w:r w:rsidRPr="00004925">
      <w:rPr>
        <w:rFonts w:asciiTheme="minorHAnsi" w:hAnsiTheme="minorHAnsi" w:cstheme="minorHAnsi"/>
        <w:color w:val="auto"/>
        <w:sz w:val="20"/>
      </w:rPr>
      <w:t xml:space="preserve">Page </w:t>
    </w:r>
    <w:r w:rsidRPr="00004925">
      <w:rPr>
        <w:rFonts w:asciiTheme="minorHAnsi" w:hAnsiTheme="minorHAnsi" w:cstheme="minorHAnsi"/>
        <w:color w:val="auto"/>
        <w:sz w:val="20"/>
      </w:rPr>
      <w:fldChar w:fldCharType="begin"/>
    </w:r>
    <w:r w:rsidRPr="00004925">
      <w:rPr>
        <w:rFonts w:asciiTheme="minorHAnsi" w:hAnsiTheme="minorHAnsi" w:cstheme="minorHAnsi"/>
        <w:color w:val="auto"/>
        <w:sz w:val="20"/>
      </w:rPr>
      <w:instrText xml:space="preserve"> PAGE  \* Arabic  \* MERGEFORMAT </w:instrText>
    </w:r>
    <w:r w:rsidRPr="00004925">
      <w:rPr>
        <w:rFonts w:asciiTheme="minorHAnsi" w:hAnsiTheme="minorHAnsi" w:cstheme="minorHAnsi"/>
        <w:color w:val="auto"/>
        <w:sz w:val="20"/>
      </w:rPr>
      <w:fldChar w:fldCharType="separate"/>
    </w:r>
    <w:r w:rsidRPr="00004925">
      <w:rPr>
        <w:rFonts w:asciiTheme="minorHAnsi" w:hAnsiTheme="minorHAnsi" w:cstheme="minorHAnsi"/>
        <w:noProof/>
        <w:color w:val="auto"/>
        <w:sz w:val="20"/>
      </w:rPr>
      <w:t>2</w:t>
    </w:r>
    <w:r w:rsidRPr="00004925">
      <w:rPr>
        <w:rFonts w:asciiTheme="minorHAnsi" w:hAnsiTheme="minorHAnsi" w:cstheme="minorHAnsi"/>
        <w:color w:val="auto"/>
        <w:sz w:val="20"/>
      </w:rPr>
      <w:fldChar w:fldCharType="end"/>
    </w:r>
    <w:r w:rsidRPr="00004925">
      <w:rPr>
        <w:rFonts w:asciiTheme="minorHAnsi" w:hAnsiTheme="minorHAnsi" w:cstheme="minorHAnsi"/>
        <w:color w:val="auto"/>
        <w:sz w:val="20"/>
      </w:rPr>
      <w:t xml:space="preserve"> of </w:t>
    </w:r>
    <w:r w:rsidRPr="00004925">
      <w:rPr>
        <w:rFonts w:asciiTheme="minorHAnsi" w:hAnsiTheme="minorHAnsi" w:cstheme="minorHAnsi"/>
        <w:color w:val="auto"/>
        <w:sz w:val="20"/>
      </w:rPr>
      <w:fldChar w:fldCharType="begin"/>
    </w:r>
    <w:r w:rsidRPr="00004925">
      <w:rPr>
        <w:rFonts w:asciiTheme="minorHAnsi" w:hAnsiTheme="minorHAnsi" w:cstheme="minorHAnsi"/>
        <w:color w:val="auto"/>
        <w:sz w:val="20"/>
      </w:rPr>
      <w:instrText xml:space="preserve"> NUMPAGES  \* Arabic  \* MERGEFORMAT </w:instrText>
    </w:r>
    <w:r w:rsidRPr="00004925">
      <w:rPr>
        <w:rFonts w:asciiTheme="minorHAnsi" w:hAnsiTheme="minorHAnsi" w:cstheme="minorHAnsi"/>
        <w:color w:val="auto"/>
        <w:sz w:val="20"/>
      </w:rPr>
      <w:fldChar w:fldCharType="separate"/>
    </w:r>
    <w:r w:rsidRPr="00004925">
      <w:rPr>
        <w:rFonts w:asciiTheme="minorHAnsi" w:hAnsiTheme="minorHAnsi" w:cstheme="minorHAnsi"/>
        <w:noProof/>
        <w:color w:val="auto"/>
        <w:sz w:val="20"/>
      </w:rPr>
      <w:t>2</w:t>
    </w:r>
    <w:r w:rsidRPr="00004925">
      <w:rPr>
        <w:rFonts w:asciiTheme="minorHAnsi" w:hAnsiTheme="minorHAnsi" w:cstheme="minorHAnsi"/>
        <w:color w:val="auto"/>
        <w:sz w:val="20"/>
      </w:rPr>
      <w:fldChar w:fldCharType="end"/>
    </w:r>
  </w:p>
  <w:p w14:paraId="683CD016" w14:textId="77777777" w:rsidR="006A31C3" w:rsidRDefault="006A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80C6" w14:textId="77777777" w:rsidR="00004925" w:rsidRDefault="0000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F378" w14:textId="77777777" w:rsidR="00184DDB" w:rsidRDefault="00184DDB" w:rsidP="006A31C3">
      <w:r>
        <w:separator/>
      </w:r>
    </w:p>
  </w:footnote>
  <w:footnote w:type="continuationSeparator" w:id="0">
    <w:p w14:paraId="0E73CBFE" w14:textId="77777777" w:rsidR="00184DDB" w:rsidRDefault="00184DDB" w:rsidP="006A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E127" w14:textId="2FD88FEE" w:rsidR="006A31C3" w:rsidRDefault="006A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6902" w14:textId="22166ACA" w:rsidR="006A31C3" w:rsidRDefault="006A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71A3" w14:textId="4ADD88DE" w:rsidR="006A31C3" w:rsidRDefault="006A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C3B"/>
    <w:multiLevelType w:val="hybridMultilevel"/>
    <w:tmpl w:val="BB88F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B25632"/>
    <w:multiLevelType w:val="hybridMultilevel"/>
    <w:tmpl w:val="086EA854"/>
    <w:lvl w:ilvl="0" w:tplc="9F340C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87BD1"/>
    <w:multiLevelType w:val="hybridMultilevel"/>
    <w:tmpl w:val="8E5C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326C3"/>
    <w:multiLevelType w:val="hybridMultilevel"/>
    <w:tmpl w:val="5C60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557D2B"/>
    <w:multiLevelType w:val="hybridMultilevel"/>
    <w:tmpl w:val="CC300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B446D2"/>
    <w:multiLevelType w:val="hybridMultilevel"/>
    <w:tmpl w:val="7C6252B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74E065F"/>
    <w:multiLevelType w:val="hybridMultilevel"/>
    <w:tmpl w:val="3146B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502E99"/>
    <w:multiLevelType w:val="hybridMultilevel"/>
    <w:tmpl w:val="B428D8BA"/>
    <w:lvl w:ilvl="0" w:tplc="06B82C96">
      <w:start w:val="1"/>
      <w:numFmt w:val="decimal"/>
      <w:lvlText w:val="%1."/>
      <w:lvlJc w:val="left"/>
      <w:pPr>
        <w:ind w:left="100" w:hanging="293"/>
        <w:jc w:val="right"/>
      </w:pPr>
      <w:rPr>
        <w:rFonts w:ascii="Arial" w:eastAsia="Arial" w:hAnsi="Arial" w:hint="default"/>
        <w:sz w:val="24"/>
        <w:szCs w:val="24"/>
      </w:rPr>
    </w:lvl>
    <w:lvl w:ilvl="1" w:tplc="ECA61E34">
      <w:start w:val="1"/>
      <w:numFmt w:val="bullet"/>
      <w:lvlText w:val=""/>
      <w:lvlJc w:val="left"/>
      <w:pPr>
        <w:ind w:left="1176" w:hanging="356"/>
      </w:pPr>
      <w:rPr>
        <w:rFonts w:ascii="Symbol" w:eastAsia="Symbol" w:hAnsi="Symbol" w:hint="default"/>
        <w:sz w:val="24"/>
        <w:szCs w:val="24"/>
      </w:rPr>
    </w:lvl>
    <w:lvl w:ilvl="2" w:tplc="14CE6A46">
      <w:start w:val="1"/>
      <w:numFmt w:val="bullet"/>
      <w:lvlText w:val="•"/>
      <w:lvlJc w:val="left"/>
      <w:pPr>
        <w:ind w:left="1176" w:hanging="356"/>
      </w:pPr>
      <w:rPr>
        <w:rFonts w:hint="default"/>
      </w:rPr>
    </w:lvl>
    <w:lvl w:ilvl="3" w:tplc="6E04FDD2">
      <w:start w:val="1"/>
      <w:numFmt w:val="bullet"/>
      <w:lvlText w:val="•"/>
      <w:lvlJc w:val="left"/>
      <w:pPr>
        <w:ind w:left="2184" w:hanging="356"/>
      </w:pPr>
      <w:rPr>
        <w:rFonts w:hint="default"/>
      </w:rPr>
    </w:lvl>
    <w:lvl w:ilvl="4" w:tplc="2938BFD0">
      <w:start w:val="1"/>
      <w:numFmt w:val="bullet"/>
      <w:lvlText w:val="•"/>
      <w:lvlJc w:val="left"/>
      <w:pPr>
        <w:ind w:left="3193" w:hanging="356"/>
      </w:pPr>
      <w:rPr>
        <w:rFonts w:hint="default"/>
      </w:rPr>
    </w:lvl>
    <w:lvl w:ilvl="5" w:tplc="105A90F8">
      <w:start w:val="1"/>
      <w:numFmt w:val="bullet"/>
      <w:lvlText w:val="•"/>
      <w:lvlJc w:val="left"/>
      <w:pPr>
        <w:ind w:left="4201" w:hanging="356"/>
      </w:pPr>
      <w:rPr>
        <w:rFonts w:hint="default"/>
      </w:rPr>
    </w:lvl>
    <w:lvl w:ilvl="6" w:tplc="0E461964">
      <w:start w:val="1"/>
      <w:numFmt w:val="bullet"/>
      <w:lvlText w:val="•"/>
      <w:lvlJc w:val="left"/>
      <w:pPr>
        <w:ind w:left="5210" w:hanging="356"/>
      </w:pPr>
      <w:rPr>
        <w:rFonts w:hint="default"/>
      </w:rPr>
    </w:lvl>
    <w:lvl w:ilvl="7" w:tplc="6E3A1F9A">
      <w:start w:val="1"/>
      <w:numFmt w:val="bullet"/>
      <w:lvlText w:val="•"/>
      <w:lvlJc w:val="left"/>
      <w:pPr>
        <w:ind w:left="6218" w:hanging="356"/>
      </w:pPr>
      <w:rPr>
        <w:rFonts w:hint="default"/>
      </w:rPr>
    </w:lvl>
    <w:lvl w:ilvl="8" w:tplc="C2CCA34A">
      <w:start w:val="1"/>
      <w:numFmt w:val="bullet"/>
      <w:lvlText w:val="•"/>
      <w:lvlJc w:val="left"/>
      <w:pPr>
        <w:ind w:left="7227" w:hanging="356"/>
      </w:pPr>
      <w:rPr>
        <w:rFonts w:hint="default"/>
      </w:rPr>
    </w:lvl>
  </w:abstractNum>
  <w:abstractNum w:abstractNumId="8" w15:restartNumberingAfterBreak="0">
    <w:nsid w:val="7BD4568A"/>
    <w:multiLevelType w:val="multilevel"/>
    <w:tmpl w:val="0809001D"/>
    <w:styleLink w:val="Bulle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7C7E2A"/>
    <w:multiLevelType w:val="hybridMultilevel"/>
    <w:tmpl w:val="472AA6D6"/>
    <w:lvl w:ilvl="0" w:tplc="50FE6F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605436">
    <w:abstractNumId w:val="8"/>
  </w:num>
  <w:num w:numId="2" w16cid:durableId="1139103822">
    <w:abstractNumId w:val="6"/>
  </w:num>
  <w:num w:numId="3" w16cid:durableId="75716606">
    <w:abstractNumId w:val="4"/>
  </w:num>
  <w:num w:numId="4" w16cid:durableId="990716281">
    <w:abstractNumId w:val="9"/>
  </w:num>
  <w:num w:numId="5" w16cid:durableId="785123428">
    <w:abstractNumId w:val="2"/>
  </w:num>
  <w:num w:numId="6" w16cid:durableId="963659974">
    <w:abstractNumId w:val="0"/>
  </w:num>
  <w:num w:numId="7" w16cid:durableId="318584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8526072">
    <w:abstractNumId w:val="3"/>
  </w:num>
  <w:num w:numId="9" w16cid:durableId="77215539">
    <w:abstractNumId w:val="1"/>
  </w:num>
  <w:num w:numId="10" w16cid:durableId="148951699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13"/>
    <w:rsid w:val="000012D4"/>
    <w:rsid w:val="00002D8D"/>
    <w:rsid w:val="00004925"/>
    <w:rsid w:val="000058C0"/>
    <w:rsid w:val="00005D32"/>
    <w:rsid w:val="00010541"/>
    <w:rsid w:val="00017356"/>
    <w:rsid w:val="00031E66"/>
    <w:rsid w:val="00035081"/>
    <w:rsid w:val="000432AB"/>
    <w:rsid w:val="00045814"/>
    <w:rsid w:val="000542C7"/>
    <w:rsid w:val="00061A95"/>
    <w:rsid w:val="00061E45"/>
    <w:rsid w:val="00064291"/>
    <w:rsid w:val="000704C5"/>
    <w:rsid w:val="00074D23"/>
    <w:rsid w:val="000836E5"/>
    <w:rsid w:val="00094199"/>
    <w:rsid w:val="000975AF"/>
    <w:rsid w:val="000A1BE5"/>
    <w:rsid w:val="000A2788"/>
    <w:rsid w:val="000A48D1"/>
    <w:rsid w:val="000A535B"/>
    <w:rsid w:val="000C16C8"/>
    <w:rsid w:val="000C445C"/>
    <w:rsid w:val="000D7AA2"/>
    <w:rsid w:val="000D7E1C"/>
    <w:rsid w:val="000E24D7"/>
    <w:rsid w:val="000E7511"/>
    <w:rsid w:val="000F53E4"/>
    <w:rsid w:val="00113128"/>
    <w:rsid w:val="00122C6A"/>
    <w:rsid w:val="00124B4B"/>
    <w:rsid w:val="00131A69"/>
    <w:rsid w:val="001343FB"/>
    <w:rsid w:val="00135C0C"/>
    <w:rsid w:val="00136800"/>
    <w:rsid w:val="00145ADA"/>
    <w:rsid w:val="001474C3"/>
    <w:rsid w:val="00151615"/>
    <w:rsid w:val="0015675C"/>
    <w:rsid w:val="00157546"/>
    <w:rsid w:val="001611E6"/>
    <w:rsid w:val="00161F9B"/>
    <w:rsid w:val="00164535"/>
    <w:rsid w:val="001728F4"/>
    <w:rsid w:val="0017296B"/>
    <w:rsid w:val="00181EA4"/>
    <w:rsid w:val="00183216"/>
    <w:rsid w:val="001832F3"/>
    <w:rsid w:val="00184DDB"/>
    <w:rsid w:val="001920C7"/>
    <w:rsid w:val="001931B2"/>
    <w:rsid w:val="001A17C8"/>
    <w:rsid w:val="001B3B09"/>
    <w:rsid w:val="001C23AE"/>
    <w:rsid w:val="001C765B"/>
    <w:rsid w:val="001D0431"/>
    <w:rsid w:val="001D25C9"/>
    <w:rsid w:val="001E3283"/>
    <w:rsid w:val="001F3701"/>
    <w:rsid w:val="001F7799"/>
    <w:rsid w:val="002009D9"/>
    <w:rsid w:val="00202F8A"/>
    <w:rsid w:val="002031AB"/>
    <w:rsid w:val="0020465F"/>
    <w:rsid w:val="00204CAA"/>
    <w:rsid w:val="0021010E"/>
    <w:rsid w:val="00216AB4"/>
    <w:rsid w:val="002214B5"/>
    <w:rsid w:val="00225954"/>
    <w:rsid w:val="0023007E"/>
    <w:rsid w:val="0023642D"/>
    <w:rsid w:val="00245855"/>
    <w:rsid w:val="00265FD9"/>
    <w:rsid w:val="00275FC6"/>
    <w:rsid w:val="00283F1C"/>
    <w:rsid w:val="00290F6A"/>
    <w:rsid w:val="00292E83"/>
    <w:rsid w:val="002B0863"/>
    <w:rsid w:val="002B7D74"/>
    <w:rsid w:val="002C1613"/>
    <w:rsid w:val="002C5DFA"/>
    <w:rsid w:val="002D11C9"/>
    <w:rsid w:val="002D7E1D"/>
    <w:rsid w:val="002E676F"/>
    <w:rsid w:val="002F146B"/>
    <w:rsid w:val="002F31AE"/>
    <w:rsid w:val="002F4165"/>
    <w:rsid w:val="002F4A73"/>
    <w:rsid w:val="002F6C0C"/>
    <w:rsid w:val="003019F5"/>
    <w:rsid w:val="00303862"/>
    <w:rsid w:val="00304B7B"/>
    <w:rsid w:val="003057FF"/>
    <w:rsid w:val="003136D2"/>
    <w:rsid w:val="0032182B"/>
    <w:rsid w:val="00322D4E"/>
    <w:rsid w:val="00324B28"/>
    <w:rsid w:val="00326FF7"/>
    <w:rsid w:val="003319C9"/>
    <w:rsid w:val="003339E1"/>
    <w:rsid w:val="00336E2B"/>
    <w:rsid w:val="003407FB"/>
    <w:rsid w:val="00341912"/>
    <w:rsid w:val="00343718"/>
    <w:rsid w:val="00347D4B"/>
    <w:rsid w:val="00356391"/>
    <w:rsid w:val="00360456"/>
    <w:rsid w:val="00380B87"/>
    <w:rsid w:val="0038207E"/>
    <w:rsid w:val="00382A1D"/>
    <w:rsid w:val="0038402B"/>
    <w:rsid w:val="0039471F"/>
    <w:rsid w:val="00397BA3"/>
    <w:rsid w:val="003A39C5"/>
    <w:rsid w:val="003B150E"/>
    <w:rsid w:val="003B4448"/>
    <w:rsid w:val="003B7490"/>
    <w:rsid w:val="003C34CF"/>
    <w:rsid w:val="003D2145"/>
    <w:rsid w:val="003D401F"/>
    <w:rsid w:val="003E4678"/>
    <w:rsid w:val="003E5B82"/>
    <w:rsid w:val="003E61B9"/>
    <w:rsid w:val="003F40F3"/>
    <w:rsid w:val="003F4CC9"/>
    <w:rsid w:val="00400AD9"/>
    <w:rsid w:val="0040323C"/>
    <w:rsid w:val="00412A9F"/>
    <w:rsid w:val="00416BF6"/>
    <w:rsid w:val="00417101"/>
    <w:rsid w:val="00422A76"/>
    <w:rsid w:val="0043515C"/>
    <w:rsid w:val="00442248"/>
    <w:rsid w:val="0044479A"/>
    <w:rsid w:val="004500EC"/>
    <w:rsid w:val="0045069E"/>
    <w:rsid w:val="004545AE"/>
    <w:rsid w:val="00457A0F"/>
    <w:rsid w:val="0046129A"/>
    <w:rsid w:val="00462BB4"/>
    <w:rsid w:val="00473EB8"/>
    <w:rsid w:val="00481B87"/>
    <w:rsid w:val="00483F7B"/>
    <w:rsid w:val="0048443F"/>
    <w:rsid w:val="00492D33"/>
    <w:rsid w:val="00497018"/>
    <w:rsid w:val="00497B87"/>
    <w:rsid w:val="004A0B5D"/>
    <w:rsid w:val="004A1A19"/>
    <w:rsid w:val="004B1ACA"/>
    <w:rsid w:val="004B3E91"/>
    <w:rsid w:val="004C4CD3"/>
    <w:rsid w:val="004C4DBC"/>
    <w:rsid w:val="004C7DA1"/>
    <w:rsid w:val="004D55F5"/>
    <w:rsid w:val="004E289E"/>
    <w:rsid w:val="004E2BE3"/>
    <w:rsid w:val="004E7BF3"/>
    <w:rsid w:val="004F7327"/>
    <w:rsid w:val="004F7C05"/>
    <w:rsid w:val="00513248"/>
    <w:rsid w:val="00521134"/>
    <w:rsid w:val="00527481"/>
    <w:rsid w:val="00534C49"/>
    <w:rsid w:val="005442E7"/>
    <w:rsid w:val="005546BF"/>
    <w:rsid w:val="005567AB"/>
    <w:rsid w:val="00562692"/>
    <w:rsid w:val="00563494"/>
    <w:rsid w:val="00564494"/>
    <w:rsid w:val="00564A48"/>
    <w:rsid w:val="00567AF9"/>
    <w:rsid w:val="00572A3F"/>
    <w:rsid w:val="00572C9A"/>
    <w:rsid w:val="00591C0D"/>
    <w:rsid w:val="00594B7C"/>
    <w:rsid w:val="00594E65"/>
    <w:rsid w:val="005A1975"/>
    <w:rsid w:val="005A3B4A"/>
    <w:rsid w:val="005A570F"/>
    <w:rsid w:val="005A59CE"/>
    <w:rsid w:val="005B1076"/>
    <w:rsid w:val="005B244A"/>
    <w:rsid w:val="005C4BD8"/>
    <w:rsid w:val="005D4F68"/>
    <w:rsid w:val="005E4BBC"/>
    <w:rsid w:val="005E5216"/>
    <w:rsid w:val="005F0DFC"/>
    <w:rsid w:val="005F102C"/>
    <w:rsid w:val="005F25B8"/>
    <w:rsid w:val="005F4C81"/>
    <w:rsid w:val="005F5B72"/>
    <w:rsid w:val="005F6D75"/>
    <w:rsid w:val="005F76E6"/>
    <w:rsid w:val="0061045C"/>
    <w:rsid w:val="0061076B"/>
    <w:rsid w:val="00610E88"/>
    <w:rsid w:val="00610F49"/>
    <w:rsid w:val="00611F44"/>
    <w:rsid w:val="00616AD5"/>
    <w:rsid w:val="00622436"/>
    <w:rsid w:val="006307B5"/>
    <w:rsid w:val="006328EB"/>
    <w:rsid w:val="00634767"/>
    <w:rsid w:val="00634B53"/>
    <w:rsid w:val="0064134A"/>
    <w:rsid w:val="00642538"/>
    <w:rsid w:val="00652FC8"/>
    <w:rsid w:val="0065381D"/>
    <w:rsid w:val="006673C6"/>
    <w:rsid w:val="00667700"/>
    <w:rsid w:val="006771F7"/>
    <w:rsid w:val="006772CA"/>
    <w:rsid w:val="006861EA"/>
    <w:rsid w:val="0069458A"/>
    <w:rsid w:val="006A31C3"/>
    <w:rsid w:val="006B60C8"/>
    <w:rsid w:val="006D20D2"/>
    <w:rsid w:val="006E09C7"/>
    <w:rsid w:val="006E4C1D"/>
    <w:rsid w:val="006F1177"/>
    <w:rsid w:val="006F23F1"/>
    <w:rsid w:val="00701A4E"/>
    <w:rsid w:val="007047BC"/>
    <w:rsid w:val="007053F0"/>
    <w:rsid w:val="00707C90"/>
    <w:rsid w:val="007100EC"/>
    <w:rsid w:val="00711FD6"/>
    <w:rsid w:val="007128CB"/>
    <w:rsid w:val="00714E06"/>
    <w:rsid w:val="007208DA"/>
    <w:rsid w:val="00732E44"/>
    <w:rsid w:val="007370ED"/>
    <w:rsid w:val="00737F97"/>
    <w:rsid w:val="00740913"/>
    <w:rsid w:val="00742DC5"/>
    <w:rsid w:val="00744103"/>
    <w:rsid w:val="00747143"/>
    <w:rsid w:val="00751B57"/>
    <w:rsid w:val="007577DC"/>
    <w:rsid w:val="00757DEE"/>
    <w:rsid w:val="0076440C"/>
    <w:rsid w:val="00765491"/>
    <w:rsid w:val="00767DC9"/>
    <w:rsid w:val="00773C3F"/>
    <w:rsid w:val="00774558"/>
    <w:rsid w:val="007764F5"/>
    <w:rsid w:val="00777FC5"/>
    <w:rsid w:val="00780D0E"/>
    <w:rsid w:val="007910D8"/>
    <w:rsid w:val="00794601"/>
    <w:rsid w:val="00795F6E"/>
    <w:rsid w:val="00796650"/>
    <w:rsid w:val="00796C22"/>
    <w:rsid w:val="007A61F6"/>
    <w:rsid w:val="007B33EE"/>
    <w:rsid w:val="007C64C5"/>
    <w:rsid w:val="007D0591"/>
    <w:rsid w:val="007D3F6B"/>
    <w:rsid w:val="007D6006"/>
    <w:rsid w:val="007E2A40"/>
    <w:rsid w:val="007E3659"/>
    <w:rsid w:val="007E5155"/>
    <w:rsid w:val="007E5F4B"/>
    <w:rsid w:val="007F0071"/>
    <w:rsid w:val="007F0A15"/>
    <w:rsid w:val="007F0CAF"/>
    <w:rsid w:val="007F2E02"/>
    <w:rsid w:val="00802EE2"/>
    <w:rsid w:val="008070BB"/>
    <w:rsid w:val="00813980"/>
    <w:rsid w:val="00820AE4"/>
    <w:rsid w:val="00821B46"/>
    <w:rsid w:val="00822D21"/>
    <w:rsid w:val="00831DED"/>
    <w:rsid w:val="00833F3F"/>
    <w:rsid w:val="00844531"/>
    <w:rsid w:val="008459D6"/>
    <w:rsid w:val="00850D5D"/>
    <w:rsid w:val="008564D4"/>
    <w:rsid w:val="00873407"/>
    <w:rsid w:val="008775F0"/>
    <w:rsid w:val="008806AE"/>
    <w:rsid w:val="00881423"/>
    <w:rsid w:val="008830B3"/>
    <w:rsid w:val="008859CB"/>
    <w:rsid w:val="00891E42"/>
    <w:rsid w:val="008A222A"/>
    <w:rsid w:val="008A2BBE"/>
    <w:rsid w:val="008A69C0"/>
    <w:rsid w:val="008B3349"/>
    <w:rsid w:val="008B41AC"/>
    <w:rsid w:val="008B59DC"/>
    <w:rsid w:val="008B6B63"/>
    <w:rsid w:val="008C3460"/>
    <w:rsid w:val="008C6216"/>
    <w:rsid w:val="008D5F9A"/>
    <w:rsid w:val="008E5475"/>
    <w:rsid w:val="008F1240"/>
    <w:rsid w:val="008F1D3F"/>
    <w:rsid w:val="008F4BC0"/>
    <w:rsid w:val="00901A28"/>
    <w:rsid w:val="00907956"/>
    <w:rsid w:val="009235CC"/>
    <w:rsid w:val="00923AF5"/>
    <w:rsid w:val="0092542F"/>
    <w:rsid w:val="00930E5A"/>
    <w:rsid w:val="009324B6"/>
    <w:rsid w:val="0094197D"/>
    <w:rsid w:val="00953443"/>
    <w:rsid w:val="00956E91"/>
    <w:rsid w:val="00967189"/>
    <w:rsid w:val="00967C5E"/>
    <w:rsid w:val="00975AE2"/>
    <w:rsid w:val="0097671E"/>
    <w:rsid w:val="009814AB"/>
    <w:rsid w:val="00982BFE"/>
    <w:rsid w:val="0098371F"/>
    <w:rsid w:val="00986399"/>
    <w:rsid w:val="0098765B"/>
    <w:rsid w:val="00990BDB"/>
    <w:rsid w:val="00993002"/>
    <w:rsid w:val="00993ECF"/>
    <w:rsid w:val="009A05DC"/>
    <w:rsid w:val="009A3365"/>
    <w:rsid w:val="009A3396"/>
    <w:rsid w:val="009A6F8E"/>
    <w:rsid w:val="009A7390"/>
    <w:rsid w:val="009A7A78"/>
    <w:rsid w:val="009B0B2C"/>
    <w:rsid w:val="009B1091"/>
    <w:rsid w:val="009B2384"/>
    <w:rsid w:val="009B7E96"/>
    <w:rsid w:val="009C7FE8"/>
    <w:rsid w:val="009D1105"/>
    <w:rsid w:val="009D3426"/>
    <w:rsid w:val="009E1D39"/>
    <w:rsid w:val="009E6C5B"/>
    <w:rsid w:val="009F0361"/>
    <w:rsid w:val="009F09D1"/>
    <w:rsid w:val="009F1EC1"/>
    <w:rsid w:val="009F340C"/>
    <w:rsid w:val="00A01B90"/>
    <w:rsid w:val="00A1195B"/>
    <w:rsid w:val="00A1451C"/>
    <w:rsid w:val="00A1682C"/>
    <w:rsid w:val="00A21985"/>
    <w:rsid w:val="00A26530"/>
    <w:rsid w:val="00A30F08"/>
    <w:rsid w:val="00A34FF2"/>
    <w:rsid w:val="00A4000F"/>
    <w:rsid w:val="00A43194"/>
    <w:rsid w:val="00A4577A"/>
    <w:rsid w:val="00A4620E"/>
    <w:rsid w:val="00A47EB1"/>
    <w:rsid w:val="00A53255"/>
    <w:rsid w:val="00A553DD"/>
    <w:rsid w:val="00A57833"/>
    <w:rsid w:val="00A6250A"/>
    <w:rsid w:val="00A67B9D"/>
    <w:rsid w:val="00A7451A"/>
    <w:rsid w:val="00A77956"/>
    <w:rsid w:val="00A80AD8"/>
    <w:rsid w:val="00A971C7"/>
    <w:rsid w:val="00A973E9"/>
    <w:rsid w:val="00AB3AAB"/>
    <w:rsid w:val="00AB734B"/>
    <w:rsid w:val="00AC53CD"/>
    <w:rsid w:val="00AC7082"/>
    <w:rsid w:val="00AD1FF3"/>
    <w:rsid w:val="00AD33E2"/>
    <w:rsid w:val="00AD72A2"/>
    <w:rsid w:val="00AD743E"/>
    <w:rsid w:val="00AE22D5"/>
    <w:rsid w:val="00AF1C6C"/>
    <w:rsid w:val="00AF3B93"/>
    <w:rsid w:val="00AF534D"/>
    <w:rsid w:val="00AF5D42"/>
    <w:rsid w:val="00AF5E65"/>
    <w:rsid w:val="00B03855"/>
    <w:rsid w:val="00B146E2"/>
    <w:rsid w:val="00B22801"/>
    <w:rsid w:val="00B363C2"/>
    <w:rsid w:val="00B37F49"/>
    <w:rsid w:val="00B416A8"/>
    <w:rsid w:val="00B42F98"/>
    <w:rsid w:val="00B56C93"/>
    <w:rsid w:val="00B63DD1"/>
    <w:rsid w:val="00B65713"/>
    <w:rsid w:val="00B77B78"/>
    <w:rsid w:val="00B80CD9"/>
    <w:rsid w:val="00B8109C"/>
    <w:rsid w:val="00B82416"/>
    <w:rsid w:val="00B84004"/>
    <w:rsid w:val="00B9331F"/>
    <w:rsid w:val="00B95C14"/>
    <w:rsid w:val="00BA4096"/>
    <w:rsid w:val="00BA51F9"/>
    <w:rsid w:val="00BA6B9B"/>
    <w:rsid w:val="00BA6D14"/>
    <w:rsid w:val="00BB351C"/>
    <w:rsid w:val="00BB4B4E"/>
    <w:rsid w:val="00BB7180"/>
    <w:rsid w:val="00BD661A"/>
    <w:rsid w:val="00BD769C"/>
    <w:rsid w:val="00BE37F2"/>
    <w:rsid w:val="00BE6229"/>
    <w:rsid w:val="00BE7E72"/>
    <w:rsid w:val="00BF287B"/>
    <w:rsid w:val="00BF4FA0"/>
    <w:rsid w:val="00BF57CC"/>
    <w:rsid w:val="00BF7F5E"/>
    <w:rsid w:val="00C0243F"/>
    <w:rsid w:val="00C0554D"/>
    <w:rsid w:val="00C113D0"/>
    <w:rsid w:val="00C1496C"/>
    <w:rsid w:val="00C22883"/>
    <w:rsid w:val="00C36E54"/>
    <w:rsid w:val="00C42156"/>
    <w:rsid w:val="00C4337E"/>
    <w:rsid w:val="00C61396"/>
    <w:rsid w:val="00C62CBE"/>
    <w:rsid w:val="00C8456D"/>
    <w:rsid w:val="00C87D80"/>
    <w:rsid w:val="00C9179A"/>
    <w:rsid w:val="00C93B3D"/>
    <w:rsid w:val="00CA308C"/>
    <w:rsid w:val="00CA6BB2"/>
    <w:rsid w:val="00CB026D"/>
    <w:rsid w:val="00CB1DE3"/>
    <w:rsid w:val="00CB526F"/>
    <w:rsid w:val="00CB66B0"/>
    <w:rsid w:val="00CC1495"/>
    <w:rsid w:val="00CC1FF5"/>
    <w:rsid w:val="00CE4111"/>
    <w:rsid w:val="00CF4C6E"/>
    <w:rsid w:val="00D05D18"/>
    <w:rsid w:val="00D05E2E"/>
    <w:rsid w:val="00D101B8"/>
    <w:rsid w:val="00D12E7B"/>
    <w:rsid w:val="00D14C4D"/>
    <w:rsid w:val="00D15E45"/>
    <w:rsid w:val="00D20D63"/>
    <w:rsid w:val="00D2249E"/>
    <w:rsid w:val="00D23C22"/>
    <w:rsid w:val="00D270D0"/>
    <w:rsid w:val="00D32D7A"/>
    <w:rsid w:val="00D33311"/>
    <w:rsid w:val="00D40D41"/>
    <w:rsid w:val="00D4165B"/>
    <w:rsid w:val="00D51C3C"/>
    <w:rsid w:val="00D611D4"/>
    <w:rsid w:val="00D619EC"/>
    <w:rsid w:val="00D63218"/>
    <w:rsid w:val="00D7016F"/>
    <w:rsid w:val="00D70315"/>
    <w:rsid w:val="00D75714"/>
    <w:rsid w:val="00D80F6A"/>
    <w:rsid w:val="00D8131F"/>
    <w:rsid w:val="00D90420"/>
    <w:rsid w:val="00D905C6"/>
    <w:rsid w:val="00D94C4C"/>
    <w:rsid w:val="00DA7957"/>
    <w:rsid w:val="00DB07ED"/>
    <w:rsid w:val="00DB1CBF"/>
    <w:rsid w:val="00DB23B0"/>
    <w:rsid w:val="00DC7A96"/>
    <w:rsid w:val="00DE13BB"/>
    <w:rsid w:val="00DE3DAB"/>
    <w:rsid w:val="00DE6FDB"/>
    <w:rsid w:val="00DE71AF"/>
    <w:rsid w:val="00DF3810"/>
    <w:rsid w:val="00DF68CD"/>
    <w:rsid w:val="00E02C27"/>
    <w:rsid w:val="00E0583A"/>
    <w:rsid w:val="00E1076F"/>
    <w:rsid w:val="00E14B70"/>
    <w:rsid w:val="00E2220B"/>
    <w:rsid w:val="00E235A9"/>
    <w:rsid w:val="00E24F6D"/>
    <w:rsid w:val="00E3378B"/>
    <w:rsid w:val="00E36353"/>
    <w:rsid w:val="00E64529"/>
    <w:rsid w:val="00E6728E"/>
    <w:rsid w:val="00E71CBE"/>
    <w:rsid w:val="00E7222D"/>
    <w:rsid w:val="00E75299"/>
    <w:rsid w:val="00E77387"/>
    <w:rsid w:val="00E800F4"/>
    <w:rsid w:val="00E94C8A"/>
    <w:rsid w:val="00EA4AD4"/>
    <w:rsid w:val="00EB7B0E"/>
    <w:rsid w:val="00EC12B8"/>
    <w:rsid w:val="00EC2E8B"/>
    <w:rsid w:val="00ED06A2"/>
    <w:rsid w:val="00ED2103"/>
    <w:rsid w:val="00ED42FF"/>
    <w:rsid w:val="00ED432A"/>
    <w:rsid w:val="00EE1133"/>
    <w:rsid w:val="00EE4540"/>
    <w:rsid w:val="00EE78F8"/>
    <w:rsid w:val="00EF0015"/>
    <w:rsid w:val="00EF28B6"/>
    <w:rsid w:val="00EF489A"/>
    <w:rsid w:val="00EF7447"/>
    <w:rsid w:val="00F00511"/>
    <w:rsid w:val="00F041EB"/>
    <w:rsid w:val="00F04228"/>
    <w:rsid w:val="00F046D6"/>
    <w:rsid w:val="00F10746"/>
    <w:rsid w:val="00F14750"/>
    <w:rsid w:val="00F15898"/>
    <w:rsid w:val="00F226FB"/>
    <w:rsid w:val="00F24EEC"/>
    <w:rsid w:val="00F27B31"/>
    <w:rsid w:val="00F321A5"/>
    <w:rsid w:val="00F33B4F"/>
    <w:rsid w:val="00F36883"/>
    <w:rsid w:val="00F36EE4"/>
    <w:rsid w:val="00F42F35"/>
    <w:rsid w:val="00F45E89"/>
    <w:rsid w:val="00F45F15"/>
    <w:rsid w:val="00F518FF"/>
    <w:rsid w:val="00F52010"/>
    <w:rsid w:val="00F553A9"/>
    <w:rsid w:val="00F64292"/>
    <w:rsid w:val="00F64DE5"/>
    <w:rsid w:val="00F709A8"/>
    <w:rsid w:val="00F70B09"/>
    <w:rsid w:val="00F81450"/>
    <w:rsid w:val="00F83780"/>
    <w:rsid w:val="00F8378C"/>
    <w:rsid w:val="00F837BA"/>
    <w:rsid w:val="00F96815"/>
    <w:rsid w:val="00F9684D"/>
    <w:rsid w:val="00F9782F"/>
    <w:rsid w:val="00FA0269"/>
    <w:rsid w:val="00FA4191"/>
    <w:rsid w:val="00FA47C3"/>
    <w:rsid w:val="00FA4E13"/>
    <w:rsid w:val="00FB0319"/>
    <w:rsid w:val="00FB3CFF"/>
    <w:rsid w:val="00FB5293"/>
    <w:rsid w:val="00FD0CC2"/>
    <w:rsid w:val="00FD26E9"/>
    <w:rsid w:val="00FD415B"/>
    <w:rsid w:val="00FD72DB"/>
    <w:rsid w:val="00FE4A61"/>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1C683"/>
  <w15:chartTrackingRefBased/>
  <w15:docId w15:val="{FD0BBCAF-C0D2-4720-87BF-41729C95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13"/>
    <w:pPr>
      <w:spacing w:after="0" w:line="240" w:lineRule="auto"/>
    </w:pPr>
    <w:rPr>
      <w:rFonts w:ascii="Arial" w:eastAsia="Times New Roman" w:hAnsi="Arial" w:cs="Times New Roman"/>
      <w:color w:val="000000"/>
      <w:sz w:val="24"/>
      <w:szCs w:val="20"/>
    </w:rPr>
  </w:style>
  <w:style w:type="paragraph" w:styleId="Heading2">
    <w:name w:val="heading 2"/>
    <w:basedOn w:val="Normal"/>
    <w:next w:val="Normal"/>
    <w:link w:val="Heading2Char"/>
    <w:unhideWhenUsed/>
    <w:qFormat/>
    <w:rsid w:val="002C1613"/>
    <w:pPr>
      <w:keepNext/>
      <w:outlineLvl w:val="1"/>
    </w:pPr>
    <w:rPr>
      <w:b/>
      <w:color w:val="auto"/>
      <w:sz w:val="22"/>
    </w:rPr>
  </w:style>
  <w:style w:type="paragraph" w:styleId="Heading4">
    <w:name w:val="heading 4"/>
    <w:basedOn w:val="Normal"/>
    <w:next w:val="Normal"/>
    <w:link w:val="Heading4Char"/>
    <w:semiHidden/>
    <w:unhideWhenUsed/>
    <w:qFormat/>
    <w:rsid w:val="002C1613"/>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1613"/>
    <w:rPr>
      <w:rFonts w:ascii="Arial" w:eastAsia="Times New Roman" w:hAnsi="Arial" w:cs="Times New Roman"/>
      <w:b/>
      <w:szCs w:val="20"/>
    </w:rPr>
  </w:style>
  <w:style w:type="character" w:customStyle="1" w:styleId="Heading4Char">
    <w:name w:val="Heading 4 Char"/>
    <w:basedOn w:val="DefaultParagraphFont"/>
    <w:link w:val="Heading4"/>
    <w:semiHidden/>
    <w:rsid w:val="002C1613"/>
    <w:rPr>
      <w:rFonts w:ascii="Arial" w:eastAsia="Times New Roman" w:hAnsi="Arial" w:cs="Times New Roman"/>
      <w:b/>
      <w:bCs/>
      <w:color w:val="000000"/>
      <w:szCs w:val="20"/>
    </w:rPr>
  </w:style>
  <w:style w:type="paragraph" w:styleId="Header">
    <w:name w:val="header"/>
    <w:basedOn w:val="Normal"/>
    <w:link w:val="HeaderChar"/>
    <w:unhideWhenUsed/>
    <w:rsid w:val="002C1613"/>
    <w:pPr>
      <w:tabs>
        <w:tab w:val="center" w:pos="4153"/>
        <w:tab w:val="right" w:pos="8306"/>
      </w:tabs>
    </w:pPr>
  </w:style>
  <w:style w:type="character" w:customStyle="1" w:styleId="HeaderChar">
    <w:name w:val="Header Char"/>
    <w:basedOn w:val="DefaultParagraphFont"/>
    <w:link w:val="Header"/>
    <w:rsid w:val="002C1613"/>
    <w:rPr>
      <w:rFonts w:ascii="Arial" w:eastAsia="Times New Roman" w:hAnsi="Arial" w:cs="Times New Roman"/>
      <w:color w:val="000000"/>
      <w:sz w:val="24"/>
      <w:szCs w:val="20"/>
    </w:rPr>
  </w:style>
  <w:style w:type="paragraph" w:styleId="PlainText">
    <w:name w:val="Plain Text"/>
    <w:basedOn w:val="Normal"/>
    <w:link w:val="PlainTextChar"/>
    <w:uiPriority w:val="99"/>
    <w:unhideWhenUsed/>
    <w:rsid w:val="002C1613"/>
    <w:rPr>
      <w:rFonts w:ascii="Courier New" w:hAnsi="Courier New" w:cs="Courier New"/>
      <w:sz w:val="20"/>
    </w:rPr>
  </w:style>
  <w:style w:type="character" w:customStyle="1" w:styleId="PlainTextChar">
    <w:name w:val="Plain Text Char"/>
    <w:basedOn w:val="DefaultParagraphFont"/>
    <w:link w:val="PlainText"/>
    <w:uiPriority w:val="99"/>
    <w:rsid w:val="002C1613"/>
    <w:rPr>
      <w:rFonts w:ascii="Courier New" w:eastAsia="Times New Roman" w:hAnsi="Courier New" w:cs="Courier New"/>
      <w:color w:val="000000"/>
      <w:sz w:val="20"/>
      <w:szCs w:val="20"/>
    </w:rPr>
  </w:style>
  <w:style w:type="character" w:styleId="Strong">
    <w:name w:val="Strong"/>
    <w:basedOn w:val="DefaultParagraphFont"/>
    <w:uiPriority w:val="22"/>
    <w:qFormat/>
    <w:rsid w:val="002C1613"/>
    <w:rPr>
      <w:b/>
      <w:bCs/>
    </w:rPr>
  </w:style>
  <w:style w:type="character" w:styleId="Hyperlink">
    <w:name w:val="Hyperlink"/>
    <w:uiPriority w:val="99"/>
    <w:semiHidden/>
    <w:unhideWhenUsed/>
    <w:rsid w:val="005A1975"/>
    <w:rPr>
      <w:color w:val="0000FF"/>
      <w:u w:val="single"/>
    </w:rPr>
  </w:style>
  <w:style w:type="character" w:customStyle="1" w:styleId="apple-converted-space">
    <w:name w:val="apple-converted-space"/>
    <w:basedOn w:val="DefaultParagraphFont"/>
    <w:rsid w:val="006F1177"/>
  </w:style>
  <w:style w:type="paragraph" w:styleId="Footer">
    <w:name w:val="footer"/>
    <w:basedOn w:val="Normal"/>
    <w:link w:val="FooterChar"/>
    <w:uiPriority w:val="99"/>
    <w:unhideWhenUsed/>
    <w:rsid w:val="006A31C3"/>
    <w:pPr>
      <w:tabs>
        <w:tab w:val="center" w:pos="4513"/>
        <w:tab w:val="right" w:pos="9026"/>
      </w:tabs>
    </w:pPr>
  </w:style>
  <w:style w:type="character" w:customStyle="1" w:styleId="FooterChar">
    <w:name w:val="Footer Char"/>
    <w:basedOn w:val="DefaultParagraphFont"/>
    <w:link w:val="Footer"/>
    <w:uiPriority w:val="99"/>
    <w:rsid w:val="006A31C3"/>
    <w:rPr>
      <w:rFonts w:ascii="Arial" w:eastAsia="Times New Roman" w:hAnsi="Arial" w:cs="Times New Roman"/>
      <w:color w:val="000000"/>
      <w:sz w:val="24"/>
      <w:szCs w:val="20"/>
    </w:rPr>
  </w:style>
  <w:style w:type="paragraph" w:styleId="ListParagraph">
    <w:name w:val="List Paragraph"/>
    <w:basedOn w:val="Normal"/>
    <w:uiPriority w:val="34"/>
    <w:qFormat/>
    <w:rsid w:val="00FA0269"/>
    <w:pPr>
      <w:ind w:left="720"/>
      <w:contextualSpacing/>
    </w:pPr>
  </w:style>
  <w:style w:type="paragraph" w:styleId="BodyTextIndent">
    <w:name w:val="Body Text Indent"/>
    <w:basedOn w:val="Normal"/>
    <w:link w:val="BodyTextIndentChar"/>
    <w:semiHidden/>
    <w:rsid w:val="009F1EC1"/>
    <w:pPr>
      <w:ind w:left="720"/>
    </w:pPr>
    <w:rPr>
      <w:rFonts w:ascii="Times New Roman" w:hAnsi="Times New Roman"/>
      <w:b/>
      <w:bCs/>
      <w:color w:val="auto"/>
      <w:sz w:val="28"/>
      <w:szCs w:val="24"/>
    </w:rPr>
  </w:style>
  <w:style w:type="character" w:customStyle="1" w:styleId="BodyTextIndentChar">
    <w:name w:val="Body Text Indent Char"/>
    <w:basedOn w:val="DefaultParagraphFont"/>
    <w:link w:val="BodyTextIndent"/>
    <w:semiHidden/>
    <w:rsid w:val="009F1EC1"/>
    <w:rPr>
      <w:rFonts w:ascii="Times New Roman" w:eastAsia="Times New Roman" w:hAnsi="Times New Roman" w:cs="Times New Roman"/>
      <w:b/>
      <w:bCs/>
      <w:sz w:val="28"/>
      <w:szCs w:val="24"/>
    </w:rPr>
  </w:style>
  <w:style w:type="paragraph" w:styleId="BodyText">
    <w:name w:val="Body Text"/>
    <w:basedOn w:val="Normal"/>
    <w:link w:val="BodyTextChar"/>
    <w:semiHidden/>
    <w:rsid w:val="009F1EC1"/>
    <w:rPr>
      <w:rFonts w:ascii="Times New Roman" w:hAnsi="Times New Roman"/>
      <w:color w:val="auto"/>
      <w:sz w:val="20"/>
      <w:szCs w:val="24"/>
    </w:rPr>
  </w:style>
  <w:style w:type="character" w:customStyle="1" w:styleId="BodyTextChar">
    <w:name w:val="Body Text Char"/>
    <w:basedOn w:val="DefaultParagraphFont"/>
    <w:link w:val="BodyText"/>
    <w:semiHidden/>
    <w:rsid w:val="009F1EC1"/>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9F1EC1"/>
    <w:pPr>
      <w:ind w:left="720"/>
    </w:pPr>
    <w:rPr>
      <w:rFonts w:ascii="Times New Roman" w:hAnsi="Times New Roman"/>
      <w:color w:val="auto"/>
      <w:sz w:val="20"/>
      <w:szCs w:val="24"/>
    </w:rPr>
  </w:style>
  <w:style w:type="character" w:customStyle="1" w:styleId="BodyTextIndent2Char">
    <w:name w:val="Body Text Indent 2 Char"/>
    <w:basedOn w:val="DefaultParagraphFont"/>
    <w:link w:val="BodyTextIndent2"/>
    <w:semiHidden/>
    <w:rsid w:val="009F1EC1"/>
    <w:rPr>
      <w:rFonts w:ascii="Times New Roman" w:eastAsia="Times New Roman" w:hAnsi="Times New Roman" w:cs="Times New Roman"/>
      <w:sz w:val="20"/>
      <w:szCs w:val="24"/>
    </w:rPr>
  </w:style>
  <w:style w:type="character" w:styleId="Emphasis">
    <w:name w:val="Emphasis"/>
    <w:basedOn w:val="DefaultParagraphFont"/>
    <w:uiPriority w:val="20"/>
    <w:qFormat/>
    <w:rsid w:val="0048443F"/>
    <w:rPr>
      <w:i/>
      <w:iCs/>
    </w:rPr>
  </w:style>
  <w:style w:type="character" w:styleId="PageNumber">
    <w:name w:val="page number"/>
    <w:basedOn w:val="DefaultParagraphFont"/>
    <w:uiPriority w:val="99"/>
    <w:semiHidden/>
    <w:unhideWhenUsed/>
    <w:rsid w:val="00004925"/>
  </w:style>
  <w:style w:type="numbering" w:customStyle="1" w:styleId="Bullet">
    <w:name w:val="Bullet"/>
    <w:uiPriority w:val="99"/>
    <w:rsid w:val="00873407"/>
    <w:pPr>
      <w:numPr>
        <w:numId w:val="1"/>
      </w:numPr>
    </w:pPr>
  </w:style>
  <w:style w:type="table" w:styleId="TableGrid">
    <w:name w:val="Table Grid"/>
    <w:basedOn w:val="TableNormal"/>
    <w:uiPriority w:val="59"/>
    <w:rsid w:val="00732E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191">
      <w:bodyDiv w:val="1"/>
      <w:marLeft w:val="0"/>
      <w:marRight w:val="0"/>
      <w:marTop w:val="0"/>
      <w:marBottom w:val="0"/>
      <w:divBdr>
        <w:top w:val="none" w:sz="0" w:space="0" w:color="auto"/>
        <w:left w:val="none" w:sz="0" w:space="0" w:color="auto"/>
        <w:bottom w:val="none" w:sz="0" w:space="0" w:color="auto"/>
        <w:right w:val="none" w:sz="0" w:space="0" w:color="auto"/>
      </w:divBdr>
    </w:div>
    <w:div w:id="384061103">
      <w:bodyDiv w:val="1"/>
      <w:marLeft w:val="0"/>
      <w:marRight w:val="0"/>
      <w:marTop w:val="0"/>
      <w:marBottom w:val="0"/>
      <w:divBdr>
        <w:top w:val="none" w:sz="0" w:space="0" w:color="auto"/>
        <w:left w:val="none" w:sz="0" w:space="0" w:color="auto"/>
        <w:bottom w:val="none" w:sz="0" w:space="0" w:color="auto"/>
        <w:right w:val="none" w:sz="0" w:space="0" w:color="auto"/>
      </w:divBdr>
    </w:div>
    <w:div w:id="394478368">
      <w:bodyDiv w:val="1"/>
      <w:marLeft w:val="0"/>
      <w:marRight w:val="0"/>
      <w:marTop w:val="0"/>
      <w:marBottom w:val="0"/>
      <w:divBdr>
        <w:top w:val="none" w:sz="0" w:space="0" w:color="auto"/>
        <w:left w:val="none" w:sz="0" w:space="0" w:color="auto"/>
        <w:bottom w:val="none" w:sz="0" w:space="0" w:color="auto"/>
        <w:right w:val="none" w:sz="0" w:space="0" w:color="auto"/>
      </w:divBdr>
      <w:divsChild>
        <w:div w:id="1402099191">
          <w:marLeft w:val="0"/>
          <w:marRight w:val="0"/>
          <w:marTop w:val="0"/>
          <w:marBottom w:val="0"/>
          <w:divBdr>
            <w:top w:val="none" w:sz="0" w:space="0" w:color="auto"/>
            <w:left w:val="none" w:sz="0" w:space="0" w:color="auto"/>
            <w:bottom w:val="none" w:sz="0" w:space="0" w:color="auto"/>
            <w:right w:val="none" w:sz="0" w:space="0" w:color="auto"/>
          </w:divBdr>
          <w:divsChild>
            <w:div w:id="823738958">
              <w:marLeft w:val="0"/>
              <w:marRight w:val="0"/>
              <w:marTop w:val="0"/>
              <w:marBottom w:val="0"/>
              <w:divBdr>
                <w:top w:val="none" w:sz="0" w:space="0" w:color="auto"/>
                <w:left w:val="none" w:sz="0" w:space="0" w:color="auto"/>
                <w:bottom w:val="none" w:sz="0" w:space="0" w:color="auto"/>
                <w:right w:val="none" w:sz="0" w:space="0" w:color="auto"/>
              </w:divBdr>
            </w:div>
          </w:divsChild>
        </w:div>
        <w:div w:id="1820538337">
          <w:marLeft w:val="0"/>
          <w:marRight w:val="0"/>
          <w:marTop w:val="0"/>
          <w:marBottom w:val="0"/>
          <w:divBdr>
            <w:top w:val="none" w:sz="0" w:space="0" w:color="auto"/>
            <w:left w:val="none" w:sz="0" w:space="0" w:color="auto"/>
            <w:bottom w:val="none" w:sz="0" w:space="0" w:color="auto"/>
            <w:right w:val="none" w:sz="0" w:space="0" w:color="auto"/>
          </w:divBdr>
          <w:divsChild>
            <w:div w:id="1973175043">
              <w:marLeft w:val="0"/>
              <w:marRight w:val="0"/>
              <w:marTop w:val="0"/>
              <w:marBottom w:val="0"/>
              <w:divBdr>
                <w:top w:val="none" w:sz="0" w:space="0" w:color="auto"/>
                <w:left w:val="none" w:sz="0" w:space="0" w:color="auto"/>
                <w:bottom w:val="none" w:sz="0" w:space="0" w:color="auto"/>
                <w:right w:val="none" w:sz="0" w:space="0" w:color="auto"/>
              </w:divBdr>
            </w:div>
          </w:divsChild>
        </w:div>
        <w:div w:id="2093043081">
          <w:marLeft w:val="0"/>
          <w:marRight w:val="0"/>
          <w:marTop w:val="0"/>
          <w:marBottom w:val="0"/>
          <w:divBdr>
            <w:top w:val="none" w:sz="0" w:space="0" w:color="auto"/>
            <w:left w:val="none" w:sz="0" w:space="0" w:color="auto"/>
            <w:bottom w:val="none" w:sz="0" w:space="0" w:color="auto"/>
            <w:right w:val="none" w:sz="0" w:space="0" w:color="auto"/>
          </w:divBdr>
          <w:divsChild>
            <w:div w:id="2705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4817">
      <w:bodyDiv w:val="1"/>
      <w:marLeft w:val="0"/>
      <w:marRight w:val="0"/>
      <w:marTop w:val="0"/>
      <w:marBottom w:val="0"/>
      <w:divBdr>
        <w:top w:val="none" w:sz="0" w:space="0" w:color="auto"/>
        <w:left w:val="none" w:sz="0" w:space="0" w:color="auto"/>
        <w:bottom w:val="none" w:sz="0" w:space="0" w:color="auto"/>
        <w:right w:val="none" w:sz="0" w:space="0" w:color="auto"/>
      </w:divBdr>
    </w:div>
    <w:div w:id="1066494787">
      <w:bodyDiv w:val="1"/>
      <w:marLeft w:val="0"/>
      <w:marRight w:val="0"/>
      <w:marTop w:val="0"/>
      <w:marBottom w:val="0"/>
      <w:divBdr>
        <w:top w:val="none" w:sz="0" w:space="0" w:color="auto"/>
        <w:left w:val="none" w:sz="0" w:space="0" w:color="auto"/>
        <w:bottom w:val="none" w:sz="0" w:space="0" w:color="auto"/>
        <w:right w:val="none" w:sz="0" w:space="0" w:color="auto"/>
      </w:divBdr>
    </w:div>
    <w:div w:id="1071267876">
      <w:bodyDiv w:val="1"/>
      <w:marLeft w:val="0"/>
      <w:marRight w:val="0"/>
      <w:marTop w:val="0"/>
      <w:marBottom w:val="0"/>
      <w:divBdr>
        <w:top w:val="none" w:sz="0" w:space="0" w:color="auto"/>
        <w:left w:val="none" w:sz="0" w:space="0" w:color="auto"/>
        <w:bottom w:val="none" w:sz="0" w:space="0" w:color="auto"/>
        <w:right w:val="none" w:sz="0" w:space="0" w:color="auto"/>
      </w:divBdr>
    </w:div>
    <w:div w:id="1118908733">
      <w:bodyDiv w:val="1"/>
      <w:marLeft w:val="0"/>
      <w:marRight w:val="0"/>
      <w:marTop w:val="0"/>
      <w:marBottom w:val="0"/>
      <w:divBdr>
        <w:top w:val="none" w:sz="0" w:space="0" w:color="auto"/>
        <w:left w:val="none" w:sz="0" w:space="0" w:color="auto"/>
        <w:bottom w:val="none" w:sz="0" w:space="0" w:color="auto"/>
        <w:right w:val="none" w:sz="0" w:space="0" w:color="auto"/>
      </w:divBdr>
    </w:div>
    <w:div w:id="1224831541">
      <w:bodyDiv w:val="1"/>
      <w:marLeft w:val="0"/>
      <w:marRight w:val="0"/>
      <w:marTop w:val="0"/>
      <w:marBottom w:val="0"/>
      <w:divBdr>
        <w:top w:val="none" w:sz="0" w:space="0" w:color="auto"/>
        <w:left w:val="none" w:sz="0" w:space="0" w:color="auto"/>
        <w:bottom w:val="none" w:sz="0" w:space="0" w:color="auto"/>
        <w:right w:val="none" w:sz="0" w:space="0" w:color="auto"/>
      </w:divBdr>
    </w:div>
    <w:div w:id="1313171699">
      <w:bodyDiv w:val="1"/>
      <w:marLeft w:val="0"/>
      <w:marRight w:val="0"/>
      <w:marTop w:val="0"/>
      <w:marBottom w:val="0"/>
      <w:divBdr>
        <w:top w:val="none" w:sz="0" w:space="0" w:color="auto"/>
        <w:left w:val="none" w:sz="0" w:space="0" w:color="auto"/>
        <w:bottom w:val="none" w:sz="0" w:space="0" w:color="auto"/>
        <w:right w:val="none" w:sz="0" w:space="0" w:color="auto"/>
      </w:divBdr>
    </w:div>
    <w:div w:id="1410151296">
      <w:bodyDiv w:val="1"/>
      <w:marLeft w:val="0"/>
      <w:marRight w:val="0"/>
      <w:marTop w:val="0"/>
      <w:marBottom w:val="0"/>
      <w:divBdr>
        <w:top w:val="none" w:sz="0" w:space="0" w:color="auto"/>
        <w:left w:val="none" w:sz="0" w:space="0" w:color="auto"/>
        <w:bottom w:val="none" w:sz="0" w:space="0" w:color="auto"/>
        <w:right w:val="none" w:sz="0" w:space="0" w:color="auto"/>
      </w:divBdr>
    </w:div>
    <w:div w:id="1534270508">
      <w:bodyDiv w:val="1"/>
      <w:marLeft w:val="0"/>
      <w:marRight w:val="0"/>
      <w:marTop w:val="0"/>
      <w:marBottom w:val="0"/>
      <w:divBdr>
        <w:top w:val="none" w:sz="0" w:space="0" w:color="auto"/>
        <w:left w:val="none" w:sz="0" w:space="0" w:color="auto"/>
        <w:bottom w:val="none" w:sz="0" w:space="0" w:color="auto"/>
        <w:right w:val="none" w:sz="0" w:space="0" w:color="auto"/>
      </w:divBdr>
    </w:div>
    <w:div w:id="1792630741">
      <w:bodyDiv w:val="1"/>
      <w:marLeft w:val="0"/>
      <w:marRight w:val="0"/>
      <w:marTop w:val="0"/>
      <w:marBottom w:val="0"/>
      <w:divBdr>
        <w:top w:val="none" w:sz="0" w:space="0" w:color="auto"/>
        <w:left w:val="none" w:sz="0" w:space="0" w:color="auto"/>
        <w:bottom w:val="none" w:sz="0" w:space="0" w:color="auto"/>
        <w:right w:val="none" w:sz="0" w:space="0" w:color="auto"/>
      </w:divBdr>
    </w:div>
    <w:div w:id="1817183846">
      <w:bodyDiv w:val="1"/>
      <w:marLeft w:val="0"/>
      <w:marRight w:val="0"/>
      <w:marTop w:val="0"/>
      <w:marBottom w:val="0"/>
      <w:divBdr>
        <w:top w:val="none" w:sz="0" w:space="0" w:color="auto"/>
        <w:left w:val="none" w:sz="0" w:space="0" w:color="auto"/>
        <w:bottom w:val="none" w:sz="0" w:space="0" w:color="auto"/>
        <w:right w:val="none" w:sz="0" w:space="0" w:color="auto"/>
      </w:divBdr>
      <w:divsChild>
        <w:div w:id="75570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961253">
              <w:marLeft w:val="0"/>
              <w:marRight w:val="0"/>
              <w:marTop w:val="0"/>
              <w:marBottom w:val="0"/>
              <w:divBdr>
                <w:top w:val="none" w:sz="0" w:space="0" w:color="auto"/>
                <w:left w:val="none" w:sz="0" w:space="0" w:color="auto"/>
                <w:bottom w:val="none" w:sz="0" w:space="0" w:color="auto"/>
                <w:right w:val="none" w:sz="0" w:space="0" w:color="auto"/>
              </w:divBdr>
              <w:divsChild>
                <w:div w:id="13746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62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295">
                          <w:marLeft w:val="0"/>
                          <w:marRight w:val="0"/>
                          <w:marTop w:val="0"/>
                          <w:marBottom w:val="0"/>
                          <w:divBdr>
                            <w:top w:val="none" w:sz="0" w:space="0" w:color="auto"/>
                            <w:left w:val="none" w:sz="0" w:space="0" w:color="auto"/>
                            <w:bottom w:val="none" w:sz="0" w:space="0" w:color="auto"/>
                            <w:right w:val="none" w:sz="0" w:space="0" w:color="auto"/>
                          </w:divBdr>
                          <w:divsChild>
                            <w:div w:id="939803417">
                              <w:blockQuote w:val="1"/>
                              <w:marLeft w:val="0"/>
                              <w:marRight w:val="0"/>
                              <w:marTop w:val="100"/>
                              <w:marBottom w:val="100"/>
                              <w:divBdr>
                                <w:top w:val="none" w:sz="0" w:space="0" w:color="auto"/>
                                <w:left w:val="single" w:sz="12" w:space="24" w:color="00ADE5"/>
                                <w:bottom w:val="none" w:sz="0" w:space="0" w:color="auto"/>
                                <w:right w:val="none" w:sz="0" w:space="0" w:color="auto"/>
                              </w:divBdr>
                              <w:divsChild>
                                <w:div w:id="1659965833">
                                  <w:marLeft w:val="0"/>
                                  <w:marRight w:val="0"/>
                                  <w:marTop w:val="0"/>
                                  <w:marBottom w:val="0"/>
                                  <w:divBdr>
                                    <w:top w:val="none" w:sz="0" w:space="0" w:color="auto"/>
                                    <w:left w:val="none" w:sz="0" w:space="0" w:color="auto"/>
                                    <w:bottom w:val="none" w:sz="0" w:space="0" w:color="auto"/>
                                    <w:right w:val="none" w:sz="0" w:space="0" w:color="auto"/>
                                  </w:divBdr>
                                  <w:divsChild>
                                    <w:div w:id="1529173804">
                                      <w:marLeft w:val="0"/>
                                      <w:marRight w:val="0"/>
                                      <w:marTop w:val="0"/>
                                      <w:marBottom w:val="0"/>
                                      <w:divBdr>
                                        <w:top w:val="none" w:sz="0" w:space="0" w:color="auto"/>
                                        <w:left w:val="none" w:sz="0" w:space="0" w:color="auto"/>
                                        <w:bottom w:val="none" w:sz="0" w:space="0" w:color="auto"/>
                                        <w:right w:val="none" w:sz="0" w:space="0" w:color="auto"/>
                                      </w:divBdr>
                                      <w:divsChild>
                                        <w:div w:id="210537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690486">
                                              <w:marLeft w:val="0"/>
                                              <w:marRight w:val="0"/>
                                              <w:marTop w:val="0"/>
                                              <w:marBottom w:val="0"/>
                                              <w:divBdr>
                                                <w:top w:val="none" w:sz="0" w:space="0" w:color="auto"/>
                                                <w:left w:val="none" w:sz="0" w:space="0" w:color="auto"/>
                                                <w:bottom w:val="none" w:sz="0" w:space="0" w:color="auto"/>
                                                <w:right w:val="none" w:sz="0" w:space="0" w:color="auto"/>
                                              </w:divBdr>
                                              <w:divsChild>
                                                <w:div w:id="10208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Reynolds</dc:creator>
  <cp:keywords/>
  <dc:description/>
  <cp:lastModifiedBy>HART, Sue (COURTSIDE SURGERY)</cp:lastModifiedBy>
  <cp:revision>12</cp:revision>
  <cp:lastPrinted>2022-06-18T20:49:00Z</cp:lastPrinted>
  <dcterms:created xsi:type="dcterms:W3CDTF">2022-06-13T17:51:00Z</dcterms:created>
  <dcterms:modified xsi:type="dcterms:W3CDTF">2022-06-18T20:49:00Z</dcterms:modified>
</cp:coreProperties>
</file>